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6A3CD" w14:textId="77777777" w:rsidR="00AC74F8" w:rsidRDefault="00AC74F8" w:rsidP="00AC74F8">
      <w:pPr>
        <w:spacing w:line="480" w:lineRule="auto"/>
        <w:jc w:val="center"/>
        <w:rPr>
          <w:rFonts w:ascii="Times New Roman" w:hAnsi="Times New Roman" w:cs="Times New Roman"/>
          <w:sz w:val="24"/>
          <w:szCs w:val="24"/>
        </w:rPr>
      </w:pPr>
    </w:p>
    <w:p w14:paraId="54C6F166" w14:textId="77777777" w:rsidR="00AC74F8" w:rsidRDefault="00AC74F8" w:rsidP="00AC74F8">
      <w:pPr>
        <w:spacing w:line="480" w:lineRule="auto"/>
        <w:jc w:val="center"/>
        <w:rPr>
          <w:rFonts w:ascii="Times New Roman" w:hAnsi="Times New Roman" w:cs="Times New Roman"/>
          <w:sz w:val="24"/>
          <w:szCs w:val="24"/>
        </w:rPr>
      </w:pPr>
    </w:p>
    <w:p w14:paraId="6F27AE8B" w14:textId="77777777" w:rsidR="00AC74F8" w:rsidRDefault="00AC74F8" w:rsidP="00AC74F8">
      <w:pPr>
        <w:spacing w:line="480" w:lineRule="auto"/>
        <w:jc w:val="center"/>
        <w:rPr>
          <w:rFonts w:ascii="Times New Roman" w:hAnsi="Times New Roman" w:cs="Times New Roman"/>
          <w:sz w:val="24"/>
          <w:szCs w:val="24"/>
        </w:rPr>
      </w:pPr>
    </w:p>
    <w:p w14:paraId="605FF831" w14:textId="77777777" w:rsidR="00AC74F8" w:rsidRDefault="00AC74F8" w:rsidP="00AC74F8">
      <w:pPr>
        <w:spacing w:line="480" w:lineRule="auto"/>
        <w:jc w:val="center"/>
        <w:rPr>
          <w:rFonts w:ascii="Times New Roman" w:hAnsi="Times New Roman" w:cs="Times New Roman"/>
          <w:sz w:val="24"/>
          <w:szCs w:val="24"/>
        </w:rPr>
      </w:pPr>
    </w:p>
    <w:p w14:paraId="5CC146A4" w14:textId="77777777" w:rsidR="00AC74F8" w:rsidRDefault="00AC74F8" w:rsidP="00AC74F8">
      <w:pPr>
        <w:spacing w:line="480" w:lineRule="auto"/>
        <w:jc w:val="center"/>
        <w:rPr>
          <w:rFonts w:ascii="Times New Roman" w:hAnsi="Times New Roman" w:cs="Times New Roman"/>
          <w:sz w:val="24"/>
          <w:szCs w:val="24"/>
        </w:rPr>
      </w:pPr>
    </w:p>
    <w:p w14:paraId="52E654D2" w14:textId="77777777" w:rsidR="003D7F8C" w:rsidRDefault="00773BB0" w:rsidP="00AC74F8">
      <w:pPr>
        <w:spacing w:line="480" w:lineRule="auto"/>
        <w:jc w:val="center"/>
        <w:rPr>
          <w:rFonts w:ascii="Times New Roman" w:hAnsi="Times New Roman" w:cs="Times New Roman"/>
          <w:sz w:val="24"/>
          <w:szCs w:val="24"/>
        </w:rPr>
      </w:pPr>
      <w:r w:rsidRPr="00773BB0">
        <w:rPr>
          <w:rFonts w:ascii="Times New Roman" w:hAnsi="Times New Roman" w:cs="Times New Roman"/>
          <w:sz w:val="24"/>
          <w:szCs w:val="24"/>
        </w:rPr>
        <w:t>Women in ministry</w:t>
      </w:r>
    </w:p>
    <w:p w14:paraId="6118F4C8" w14:textId="32595C3F" w:rsidR="00773BB0" w:rsidRDefault="00773BB0" w:rsidP="00AC74F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6ADF68B" w14:textId="6FCDA7CC" w:rsidR="00773BB0" w:rsidRDefault="00773BB0" w:rsidP="00AC74F8">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14:paraId="3FAB2B08" w14:textId="29349AB4" w:rsidR="00773BB0" w:rsidRDefault="00773BB0" w:rsidP="00AC74F8">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0182C7FD" w14:textId="621FBF9C" w:rsidR="00773BB0" w:rsidRDefault="00773BB0" w:rsidP="00AC74F8">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14:paraId="3F4ADA15" w14:textId="77777777" w:rsidR="00773BB0" w:rsidRPr="00773BB0" w:rsidRDefault="00773BB0" w:rsidP="00773BB0">
      <w:pPr>
        <w:spacing w:line="480" w:lineRule="auto"/>
        <w:rPr>
          <w:rFonts w:ascii="Times New Roman" w:hAnsi="Times New Roman" w:cs="Times New Roman"/>
          <w:sz w:val="24"/>
          <w:szCs w:val="24"/>
        </w:rPr>
      </w:pPr>
    </w:p>
    <w:p w14:paraId="0E4D6D4D" w14:textId="77777777" w:rsidR="00773BB0" w:rsidRDefault="00773BB0">
      <w:pPr>
        <w:rPr>
          <w:rFonts w:ascii="Times New Roman" w:hAnsi="Times New Roman" w:cs="Times New Roman"/>
          <w:b/>
          <w:sz w:val="24"/>
          <w:szCs w:val="24"/>
        </w:rPr>
      </w:pPr>
      <w:r>
        <w:rPr>
          <w:rFonts w:ascii="Times New Roman" w:hAnsi="Times New Roman" w:cs="Times New Roman"/>
          <w:b/>
          <w:sz w:val="24"/>
          <w:szCs w:val="24"/>
        </w:rPr>
        <w:br w:type="page"/>
      </w:r>
    </w:p>
    <w:p w14:paraId="6BE9D004" w14:textId="09B8B6E7" w:rsidR="003D7F8C" w:rsidRPr="00773BB0" w:rsidRDefault="004172BC" w:rsidP="00773BB0">
      <w:pPr>
        <w:jc w:val="center"/>
        <w:rPr>
          <w:rFonts w:ascii="Times New Roman" w:hAnsi="Times New Roman" w:cs="Times New Roman"/>
          <w:b/>
          <w:sz w:val="24"/>
          <w:szCs w:val="24"/>
        </w:rPr>
      </w:pPr>
      <w:r w:rsidRPr="00773BB0">
        <w:rPr>
          <w:rFonts w:ascii="Times New Roman" w:hAnsi="Times New Roman" w:cs="Times New Roman"/>
          <w:b/>
          <w:sz w:val="24"/>
          <w:szCs w:val="24"/>
        </w:rPr>
        <w:lastRenderedPageBreak/>
        <w:t>Women in ministry</w:t>
      </w:r>
    </w:p>
    <w:p w14:paraId="21B91933" w14:textId="66D1507B" w:rsidR="00845C5F" w:rsidRDefault="00845C5F" w:rsidP="00977809">
      <w:pPr>
        <w:spacing w:line="480" w:lineRule="auto"/>
        <w:ind w:firstLine="720"/>
        <w:jc w:val="both"/>
        <w:rPr>
          <w:rFonts w:ascii="Times New Roman" w:hAnsi="Times New Roman" w:cs="Times New Roman"/>
          <w:sz w:val="24"/>
          <w:szCs w:val="24"/>
        </w:rPr>
      </w:pPr>
      <w:r w:rsidRPr="00845C5F">
        <w:rPr>
          <w:rFonts w:ascii="Times New Roman" w:hAnsi="Times New Roman" w:cs="Times New Roman"/>
          <w:sz w:val="24"/>
          <w:szCs w:val="24"/>
        </w:rPr>
        <w:t xml:space="preserve">The question regarding women involvement in Christian ministry has been a major issue of controversy within Christianity. it is important to note that many Cristian denominations do not ordain women as their ministers. In essence, the role of women in Christian ministry is not however clear, women mostly played subservient role in Christian ministry. Even though women not directly involved in Jesus’ mission, a number of women held important positions in the early Christian church. This current paper particularly seeks to explain the position of women in the Christian ministry. Today, women have been given the opportunity to pursue their ministerial roles to </w:t>
      </w:r>
      <w:r w:rsidR="003D2270">
        <w:rPr>
          <w:rFonts w:ascii="Times New Roman" w:hAnsi="Times New Roman" w:cs="Times New Roman"/>
          <w:sz w:val="24"/>
          <w:szCs w:val="24"/>
        </w:rPr>
        <w:t xml:space="preserve">which the lord has called them (Jewett </w:t>
      </w:r>
      <w:r w:rsidR="003D2270" w:rsidRPr="003D2270">
        <w:rPr>
          <w:rFonts w:ascii="Times New Roman" w:hAnsi="Times New Roman" w:cs="Times New Roman"/>
          <w:sz w:val="24"/>
          <w:szCs w:val="24"/>
        </w:rPr>
        <w:t>2012). </w:t>
      </w:r>
    </w:p>
    <w:p w14:paraId="716498D3" w14:textId="10446E3D" w:rsidR="004C4215" w:rsidRPr="00845C5F" w:rsidRDefault="009012B7"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 </w:t>
      </w:r>
      <w:r w:rsidR="00AB1D01">
        <w:rPr>
          <w:rFonts w:ascii="Times New Roman" w:hAnsi="Times New Roman" w:cs="Times New Roman"/>
          <w:sz w:val="24"/>
          <w:szCs w:val="24"/>
        </w:rPr>
        <w:t xml:space="preserve">issues addressed </w:t>
      </w:r>
      <w:r w:rsidR="00C122AA">
        <w:rPr>
          <w:rFonts w:ascii="Times New Roman" w:hAnsi="Times New Roman" w:cs="Times New Roman"/>
          <w:sz w:val="24"/>
          <w:szCs w:val="24"/>
        </w:rPr>
        <w:t xml:space="preserve">in this current paper particularly revolve around </w:t>
      </w:r>
      <w:r w:rsidR="00BE1624">
        <w:rPr>
          <w:rFonts w:ascii="Times New Roman" w:hAnsi="Times New Roman" w:cs="Times New Roman"/>
          <w:sz w:val="24"/>
          <w:szCs w:val="24"/>
        </w:rPr>
        <w:t xml:space="preserve">the patriarchalisation of the </w:t>
      </w:r>
      <w:r w:rsidR="00AA193E">
        <w:rPr>
          <w:rFonts w:ascii="Times New Roman" w:hAnsi="Times New Roman" w:cs="Times New Roman"/>
          <w:sz w:val="24"/>
          <w:szCs w:val="24"/>
        </w:rPr>
        <w:t>church</w:t>
      </w:r>
      <w:r w:rsidR="00CD251D">
        <w:rPr>
          <w:rFonts w:ascii="Times New Roman" w:hAnsi="Times New Roman" w:cs="Times New Roman"/>
          <w:sz w:val="24"/>
          <w:szCs w:val="24"/>
        </w:rPr>
        <w:t xml:space="preserve">, societal valuation of women </w:t>
      </w:r>
      <w:r w:rsidR="006F2A3D">
        <w:rPr>
          <w:rFonts w:ascii="Times New Roman" w:hAnsi="Times New Roman" w:cs="Times New Roman"/>
          <w:sz w:val="24"/>
          <w:szCs w:val="24"/>
        </w:rPr>
        <w:t xml:space="preserve">and the </w:t>
      </w:r>
      <w:r w:rsidR="00AC2267">
        <w:rPr>
          <w:rFonts w:ascii="Times New Roman" w:hAnsi="Times New Roman" w:cs="Times New Roman"/>
          <w:sz w:val="24"/>
          <w:szCs w:val="24"/>
        </w:rPr>
        <w:t xml:space="preserve">finally </w:t>
      </w:r>
      <w:r w:rsidR="001300F7">
        <w:rPr>
          <w:rFonts w:ascii="Times New Roman" w:hAnsi="Times New Roman" w:cs="Times New Roman"/>
          <w:sz w:val="24"/>
          <w:szCs w:val="24"/>
        </w:rPr>
        <w:t>the changing culture and perceptions regarding the role of w</w:t>
      </w:r>
      <w:r w:rsidR="007C116E">
        <w:rPr>
          <w:rFonts w:ascii="Times New Roman" w:hAnsi="Times New Roman" w:cs="Times New Roman"/>
          <w:sz w:val="24"/>
          <w:szCs w:val="24"/>
        </w:rPr>
        <w:t>omen in the Christian ministry.</w:t>
      </w:r>
      <w:r w:rsidR="007C116E" w:rsidRPr="007C116E">
        <w:rPr>
          <w:rFonts w:ascii="Times New Roman" w:hAnsi="Times New Roman" w:cs="Times New Roman"/>
          <w:sz w:val="24"/>
          <w:szCs w:val="24"/>
        </w:rPr>
        <w:t xml:space="preserve"> </w:t>
      </w:r>
      <w:r w:rsidR="007C116E">
        <w:rPr>
          <w:rFonts w:ascii="Times New Roman" w:hAnsi="Times New Roman" w:cs="Times New Roman"/>
          <w:sz w:val="24"/>
          <w:szCs w:val="24"/>
        </w:rPr>
        <w:t>Miller-McLemore (2009)</w:t>
      </w:r>
      <w:r w:rsidR="007C116E" w:rsidRPr="007C116E">
        <w:rPr>
          <w:rFonts w:ascii="Times New Roman" w:hAnsi="Times New Roman" w:cs="Times New Roman"/>
          <w:sz w:val="24"/>
          <w:szCs w:val="24"/>
        </w:rPr>
        <w:t xml:space="preserve"> </w:t>
      </w:r>
      <w:r w:rsidR="007C116E">
        <w:rPr>
          <w:rFonts w:ascii="Times New Roman" w:hAnsi="Times New Roman" w:cs="Times New Roman"/>
          <w:sz w:val="24"/>
          <w:szCs w:val="24"/>
        </w:rPr>
        <w:t>Says the</w:t>
      </w:r>
      <w:r w:rsidR="00F94454">
        <w:rPr>
          <w:rFonts w:ascii="Times New Roman" w:hAnsi="Times New Roman" w:cs="Times New Roman"/>
          <w:sz w:val="24"/>
          <w:szCs w:val="24"/>
        </w:rPr>
        <w:t xml:space="preserve"> current </w:t>
      </w:r>
      <w:r w:rsidR="00904124">
        <w:rPr>
          <w:rFonts w:ascii="Times New Roman" w:hAnsi="Times New Roman" w:cs="Times New Roman"/>
          <w:sz w:val="24"/>
          <w:szCs w:val="24"/>
        </w:rPr>
        <w:t>society</w:t>
      </w:r>
      <w:r w:rsidR="007C116E">
        <w:rPr>
          <w:rFonts w:ascii="Times New Roman" w:hAnsi="Times New Roman" w:cs="Times New Roman"/>
          <w:sz w:val="24"/>
          <w:szCs w:val="24"/>
        </w:rPr>
        <w:t xml:space="preserve"> and</w:t>
      </w:r>
      <w:r w:rsidR="00D83136">
        <w:rPr>
          <w:rFonts w:ascii="Times New Roman" w:hAnsi="Times New Roman" w:cs="Times New Roman"/>
          <w:sz w:val="24"/>
          <w:szCs w:val="24"/>
        </w:rPr>
        <w:t xml:space="preserve"> church emphasizes on the equality </w:t>
      </w:r>
      <w:r w:rsidR="009E749E">
        <w:rPr>
          <w:rFonts w:ascii="Times New Roman" w:hAnsi="Times New Roman" w:cs="Times New Roman"/>
          <w:sz w:val="24"/>
          <w:szCs w:val="24"/>
        </w:rPr>
        <w:t xml:space="preserve">of both men and women </w:t>
      </w:r>
      <w:r w:rsidR="00D42E8E">
        <w:rPr>
          <w:rFonts w:ascii="Times New Roman" w:hAnsi="Times New Roman" w:cs="Times New Roman"/>
          <w:sz w:val="24"/>
          <w:szCs w:val="24"/>
        </w:rPr>
        <w:t xml:space="preserve">in preaching the gospel. </w:t>
      </w:r>
      <w:r w:rsidR="00B403E3">
        <w:rPr>
          <w:rFonts w:ascii="Times New Roman" w:hAnsi="Times New Roman" w:cs="Times New Roman"/>
          <w:sz w:val="24"/>
          <w:szCs w:val="24"/>
        </w:rPr>
        <w:t>However</w:t>
      </w:r>
      <w:r w:rsidR="00C40B21">
        <w:rPr>
          <w:rFonts w:ascii="Times New Roman" w:hAnsi="Times New Roman" w:cs="Times New Roman"/>
          <w:sz w:val="24"/>
          <w:szCs w:val="24"/>
        </w:rPr>
        <w:t xml:space="preserve">, </w:t>
      </w:r>
      <w:r w:rsidR="005F5403">
        <w:rPr>
          <w:rFonts w:ascii="Times New Roman" w:hAnsi="Times New Roman" w:cs="Times New Roman"/>
          <w:sz w:val="24"/>
          <w:szCs w:val="24"/>
        </w:rPr>
        <w:t xml:space="preserve">with this equal standing before </w:t>
      </w:r>
      <w:r w:rsidR="00247B00">
        <w:rPr>
          <w:rFonts w:ascii="Times New Roman" w:hAnsi="Times New Roman" w:cs="Times New Roman"/>
          <w:sz w:val="24"/>
          <w:szCs w:val="24"/>
        </w:rPr>
        <w:t xml:space="preserve">God, </w:t>
      </w:r>
      <w:r w:rsidR="008856B3">
        <w:rPr>
          <w:rFonts w:ascii="Times New Roman" w:hAnsi="Times New Roman" w:cs="Times New Roman"/>
          <w:sz w:val="24"/>
          <w:szCs w:val="24"/>
        </w:rPr>
        <w:t xml:space="preserve">woman have still remained subjugated </w:t>
      </w:r>
      <w:r w:rsidR="001F71C9">
        <w:rPr>
          <w:rFonts w:ascii="Times New Roman" w:hAnsi="Times New Roman" w:cs="Times New Roman"/>
          <w:sz w:val="24"/>
          <w:szCs w:val="24"/>
        </w:rPr>
        <w:t xml:space="preserve">in the ministry with observably </w:t>
      </w:r>
      <w:r w:rsidR="00DE3CC2">
        <w:rPr>
          <w:rFonts w:ascii="Times New Roman" w:hAnsi="Times New Roman" w:cs="Times New Roman"/>
          <w:sz w:val="24"/>
          <w:szCs w:val="24"/>
        </w:rPr>
        <w:t xml:space="preserve">limited access </w:t>
      </w:r>
      <w:r w:rsidR="00C835F5">
        <w:rPr>
          <w:rFonts w:ascii="Times New Roman" w:hAnsi="Times New Roman" w:cs="Times New Roman"/>
          <w:sz w:val="24"/>
          <w:szCs w:val="24"/>
        </w:rPr>
        <w:t xml:space="preserve">to missionary activities. </w:t>
      </w:r>
      <w:r w:rsidR="00434734">
        <w:rPr>
          <w:rFonts w:ascii="Times New Roman" w:hAnsi="Times New Roman" w:cs="Times New Roman"/>
          <w:sz w:val="24"/>
          <w:szCs w:val="24"/>
        </w:rPr>
        <w:t xml:space="preserve">In the understanding of the </w:t>
      </w:r>
      <w:r w:rsidR="00AA4DBB">
        <w:rPr>
          <w:rFonts w:ascii="Times New Roman" w:hAnsi="Times New Roman" w:cs="Times New Roman"/>
          <w:sz w:val="24"/>
          <w:szCs w:val="24"/>
        </w:rPr>
        <w:t>women</w:t>
      </w:r>
      <w:r w:rsidR="00BC34C0">
        <w:rPr>
          <w:rFonts w:ascii="Times New Roman" w:hAnsi="Times New Roman" w:cs="Times New Roman"/>
          <w:sz w:val="24"/>
          <w:szCs w:val="24"/>
        </w:rPr>
        <w:t xml:space="preserve"> involvement in missionary activities, </w:t>
      </w:r>
      <w:r w:rsidR="00E4626D">
        <w:rPr>
          <w:rFonts w:ascii="Times New Roman" w:hAnsi="Times New Roman" w:cs="Times New Roman"/>
          <w:sz w:val="24"/>
          <w:szCs w:val="24"/>
        </w:rPr>
        <w:t xml:space="preserve">it is essential to </w:t>
      </w:r>
      <w:r w:rsidR="005E0F2A">
        <w:rPr>
          <w:rFonts w:ascii="Times New Roman" w:hAnsi="Times New Roman" w:cs="Times New Roman"/>
          <w:sz w:val="24"/>
          <w:szCs w:val="24"/>
        </w:rPr>
        <w:t xml:space="preserve">understand some of the key </w:t>
      </w:r>
      <w:r w:rsidR="00545557">
        <w:rPr>
          <w:rFonts w:ascii="Times New Roman" w:hAnsi="Times New Roman" w:cs="Times New Roman"/>
          <w:sz w:val="24"/>
          <w:szCs w:val="24"/>
        </w:rPr>
        <w:t xml:space="preserve">questions </w:t>
      </w:r>
      <w:r w:rsidR="000F0907">
        <w:rPr>
          <w:rFonts w:ascii="Times New Roman" w:hAnsi="Times New Roman" w:cs="Times New Roman"/>
          <w:sz w:val="24"/>
          <w:szCs w:val="24"/>
        </w:rPr>
        <w:t xml:space="preserve">including </w:t>
      </w:r>
      <w:r w:rsidR="00DB7F9E">
        <w:rPr>
          <w:rFonts w:ascii="Times New Roman" w:hAnsi="Times New Roman" w:cs="Times New Roman"/>
          <w:sz w:val="24"/>
          <w:szCs w:val="24"/>
        </w:rPr>
        <w:t xml:space="preserve">why does the church </w:t>
      </w:r>
      <w:r w:rsidR="00A3560C">
        <w:rPr>
          <w:rFonts w:ascii="Times New Roman" w:hAnsi="Times New Roman" w:cs="Times New Roman"/>
          <w:sz w:val="24"/>
          <w:szCs w:val="24"/>
        </w:rPr>
        <w:t xml:space="preserve">hold </w:t>
      </w:r>
      <w:r w:rsidR="00D27E08">
        <w:rPr>
          <w:rFonts w:ascii="Times New Roman" w:hAnsi="Times New Roman" w:cs="Times New Roman"/>
          <w:sz w:val="24"/>
          <w:szCs w:val="24"/>
        </w:rPr>
        <w:t xml:space="preserve">dearly </w:t>
      </w:r>
      <w:r w:rsidR="00864557">
        <w:rPr>
          <w:rFonts w:ascii="Times New Roman" w:hAnsi="Times New Roman" w:cs="Times New Roman"/>
          <w:sz w:val="24"/>
          <w:szCs w:val="24"/>
        </w:rPr>
        <w:t xml:space="preserve">on the patriarchal </w:t>
      </w:r>
      <w:r w:rsidR="007B00B3">
        <w:rPr>
          <w:rFonts w:ascii="Times New Roman" w:hAnsi="Times New Roman" w:cs="Times New Roman"/>
          <w:sz w:val="24"/>
          <w:szCs w:val="24"/>
        </w:rPr>
        <w:t xml:space="preserve">systems in </w:t>
      </w:r>
      <w:r w:rsidR="006116F9">
        <w:rPr>
          <w:rFonts w:ascii="Times New Roman" w:hAnsi="Times New Roman" w:cs="Times New Roman"/>
          <w:sz w:val="24"/>
          <w:szCs w:val="24"/>
        </w:rPr>
        <w:t xml:space="preserve">undertaking the </w:t>
      </w:r>
      <w:r w:rsidR="009E120F">
        <w:rPr>
          <w:rFonts w:ascii="Times New Roman" w:hAnsi="Times New Roman" w:cs="Times New Roman"/>
          <w:sz w:val="24"/>
          <w:szCs w:val="24"/>
        </w:rPr>
        <w:t xml:space="preserve">missionary activities. </w:t>
      </w:r>
    </w:p>
    <w:p w14:paraId="41B818BC" w14:textId="434F6705" w:rsidR="00845C5F" w:rsidRDefault="00845C5F" w:rsidP="00977809">
      <w:pPr>
        <w:spacing w:line="480" w:lineRule="auto"/>
        <w:ind w:firstLine="720"/>
        <w:jc w:val="both"/>
        <w:rPr>
          <w:rFonts w:ascii="Times New Roman" w:hAnsi="Times New Roman" w:cs="Times New Roman"/>
          <w:sz w:val="24"/>
          <w:szCs w:val="24"/>
        </w:rPr>
      </w:pPr>
      <w:r w:rsidRPr="00845C5F">
        <w:rPr>
          <w:rFonts w:ascii="Times New Roman" w:hAnsi="Times New Roman" w:cs="Times New Roman"/>
          <w:sz w:val="24"/>
          <w:szCs w:val="24"/>
        </w:rPr>
        <w:t xml:space="preserve">Many people argue that because Jesus only appointed men to his ministry. They believe that there exists an absolute prohibition of a ministerial role for women in the church. Women today are increasingly being ordained to undertake ministerial duties in a field that </w:t>
      </w:r>
      <w:r w:rsidR="0092365C">
        <w:rPr>
          <w:rFonts w:ascii="Times New Roman" w:hAnsi="Times New Roman" w:cs="Times New Roman"/>
          <w:sz w:val="24"/>
          <w:szCs w:val="24"/>
        </w:rPr>
        <w:t xml:space="preserve">was previously dominated by men (Grenz &amp; Kjesbo </w:t>
      </w:r>
      <w:r w:rsidR="0092365C" w:rsidRPr="0092365C">
        <w:rPr>
          <w:rFonts w:ascii="Times New Roman" w:hAnsi="Times New Roman" w:cs="Times New Roman"/>
          <w:sz w:val="24"/>
          <w:szCs w:val="24"/>
        </w:rPr>
        <w:t>2010). </w:t>
      </w:r>
      <w:r w:rsidRPr="00845C5F">
        <w:rPr>
          <w:rFonts w:ascii="Times New Roman" w:hAnsi="Times New Roman" w:cs="Times New Roman"/>
          <w:sz w:val="24"/>
          <w:szCs w:val="24"/>
        </w:rPr>
        <w:t xml:space="preserve"> Understandably, even though women have been allowed to perform ministerial duties, some Christian denominations do not allow them to hold considerably higher positions in the ministry. Many leadership roles in the organized church have been prohibited for women but a majority of the churches today now apply equal view regarding the role of women in the church.</w:t>
      </w:r>
    </w:p>
    <w:p w14:paraId="03DE27DC" w14:textId="2AD75A46" w:rsidR="000F2330" w:rsidRPr="005114DC" w:rsidRDefault="00DF0DFE"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Women have contributed much throughout the church's ministry, although their role has never been free from controversy.</w:t>
      </w:r>
      <w:r w:rsidR="00996EF1" w:rsidRPr="005114DC">
        <w:rPr>
          <w:rFonts w:ascii="Times New Roman" w:hAnsi="Times New Roman" w:cs="Times New Roman"/>
          <w:sz w:val="24"/>
          <w:szCs w:val="24"/>
        </w:rPr>
        <w:t xml:space="preserve"> In today's ministries, most churches are discussing the place of women, therefore, leading to the crucial discussion over the faithful biblical interpretation. Ministry is primarily discussed in the new </w:t>
      </w:r>
      <w:r w:rsidR="006B663C" w:rsidRPr="005114DC">
        <w:rPr>
          <w:rFonts w:ascii="Times New Roman" w:hAnsi="Times New Roman" w:cs="Times New Roman"/>
          <w:sz w:val="24"/>
          <w:szCs w:val="24"/>
        </w:rPr>
        <w:t>testament with little ordination concept of the bible</w:t>
      </w:r>
      <w:r w:rsidR="005114DC" w:rsidRPr="005114DC">
        <w:t xml:space="preserve"> </w:t>
      </w:r>
      <w:r w:rsidR="00292FCE" w:rsidRPr="00292FCE">
        <w:rPr>
          <w:rFonts w:ascii="Times New Roman" w:hAnsi="Times New Roman" w:cs="Times New Roman"/>
          <w:sz w:val="24"/>
          <w:szCs w:val="24"/>
        </w:rPr>
        <w:t>(Rossi &amp; Otranto 1991).</w:t>
      </w:r>
      <w:r w:rsidR="00292FCE" w:rsidRPr="00292FCE">
        <w:t xml:space="preserve"> </w:t>
      </w:r>
      <w:r w:rsidR="006B663C" w:rsidRPr="005114DC">
        <w:rPr>
          <w:rFonts w:ascii="Times New Roman" w:hAnsi="Times New Roman" w:cs="Times New Roman"/>
          <w:sz w:val="24"/>
          <w:szCs w:val="24"/>
        </w:rPr>
        <w:t>Early churches had varied and faithful ministries arising from the gift of the holy spirit given to people by God, for instance, Roamns12</w:t>
      </w:r>
      <w:r w:rsidR="004A1792" w:rsidRPr="005114DC">
        <w:rPr>
          <w:rFonts w:ascii="Times New Roman" w:hAnsi="Times New Roman" w:cs="Times New Roman"/>
          <w:sz w:val="24"/>
          <w:szCs w:val="24"/>
        </w:rPr>
        <w:t>; 3</w:t>
      </w:r>
      <w:r w:rsidR="006B663C" w:rsidRPr="005114DC">
        <w:rPr>
          <w:rFonts w:ascii="Times New Roman" w:hAnsi="Times New Roman" w:cs="Times New Roman"/>
          <w:sz w:val="24"/>
          <w:szCs w:val="24"/>
        </w:rPr>
        <w:t>-8. Any believer was entitled to exercise ministry who was called by God and acknowledged by the body of Christ.</w:t>
      </w:r>
    </w:p>
    <w:p w14:paraId="7CABE6E1" w14:textId="418F1CA4" w:rsidR="00F55DCE" w:rsidRPr="005114DC" w:rsidRDefault="00977809"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Therefore,</w:t>
      </w:r>
      <w:r w:rsidR="006B663C" w:rsidRPr="005114DC">
        <w:rPr>
          <w:rFonts w:ascii="Times New Roman" w:hAnsi="Times New Roman" w:cs="Times New Roman"/>
          <w:sz w:val="24"/>
          <w:szCs w:val="24"/>
        </w:rPr>
        <w:t xml:space="preserve"> the ordination of women </w:t>
      </w:r>
      <w:r w:rsidR="00DF0DFE" w:rsidRPr="005114DC">
        <w:rPr>
          <w:rFonts w:ascii="Times New Roman" w:hAnsi="Times New Roman" w:cs="Times New Roman"/>
          <w:sz w:val="24"/>
          <w:szCs w:val="24"/>
        </w:rPr>
        <w:t>lacks a crucial issue on the holistic moment of the church's ministry that reflects the New Testament. Thus no one is entitled to be given the responsibility of the church ministry for the sake of gender. All genders are allowed to be ordained to the church leadership and the church'</w:t>
      </w:r>
      <w:r w:rsidR="00C85F04">
        <w:rPr>
          <w:rFonts w:ascii="Times New Roman" w:hAnsi="Times New Roman" w:cs="Times New Roman"/>
          <w:sz w:val="24"/>
          <w:szCs w:val="24"/>
        </w:rPr>
        <w:t xml:space="preserve">s role after the calling of God (Behr-Sigel </w:t>
      </w:r>
      <w:r w:rsidR="00C85F04" w:rsidRPr="00C85F04">
        <w:rPr>
          <w:rFonts w:ascii="Times New Roman" w:hAnsi="Times New Roman" w:cs="Times New Roman"/>
          <w:sz w:val="24"/>
          <w:szCs w:val="24"/>
        </w:rPr>
        <w:t>1991). </w:t>
      </w:r>
      <w:r w:rsidR="00DF0DFE" w:rsidRPr="005114DC">
        <w:rPr>
          <w:rFonts w:ascii="Times New Roman" w:hAnsi="Times New Roman" w:cs="Times New Roman"/>
          <w:sz w:val="24"/>
          <w:szCs w:val="24"/>
        </w:rPr>
        <w:t xml:space="preserve">Adam was the first man to be created based on creation, where the name was a generic </w:t>
      </w:r>
      <w:r w:rsidR="00C85F04">
        <w:rPr>
          <w:rFonts w:ascii="Times New Roman" w:hAnsi="Times New Roman" w:cs="Times New Roman"/>
          <w:sz w:val="24"/>
          <w:szCs w:val="24"/>
        </w:rPr>
        <w:t>term meaning the ‘human person.’</w:t>
      </w:r>
      <w:r w:rsidR="00DF0DFE" w:rsidRPr="005114DC">
        <w:rPr>
          <w:rFonts w:ascii="Times New Roman" w:hAnsi="Times New Roman" w:cs="Times New Roman"/>
          <w:sz w:val="24"/>
          <w:szCs w:val="24"/>
        </w:rPr>
        <w:t xml:space="preserve"> This creation identification shows a person as male</w:t>
      </w:r>
      <w:r w:rsidR="00760138">
        <w:rPr>
          <w:rFonts w:ascii="Times New Roman" w:hAnsi="Times New Roman" w:cs="Times New Roman"/>
          <w:sz w:val="24"/>
          <w:szCs w:val="24"/>
        </w:rPr>
        <w:t xml:space="preserve"> and female, thus giving no </w:t>
      </w:r>
      <w:r w:rsidR="00C85F04" w:rsidRPr="005114DC">
        <w:rPr>
          <w:rFonts w:ascii="Times New Roman" w:hAnsi="Times New Roman" w:cs="Times New Roman"/>
          <w:sz w:val="24"/>
          <w:szCs w:val="24"/>
        </w:rPr>
        <w:t>superiority</w:t>
      </w:r>
      <w:r w:rsidR="00DF0DFE" w:rsidRPr="005114DC">
        <w:rPr>
          <w:rFonts w:ascii="Times New Roman" w:hAnsi="Times New Roman" w:cs="Times New Roman"/>
          <w:sz w:val="24"/>
          <w:szCs w:val="24"/>
        </w:rPr>
        <w:t>, therefore, carrying no mutuality of headship and submission.</w:t>
      </w:r>
    </w:p>
    <w:p w14:paraId="69C53C46" w14:textId="1FF012BF" w:rsidR="006B663C" w:rsidRPr="005114DC" w:rsidRDefault="00977809"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Therefore,</w:t>
      </w:r>
      <w:r w:rsidR="00DF0DFE" w:rsidRPr="005114DC">
        <w:rPr>
          <w:rFonts w:ascii="Times New Roman" w:hAnsi="Times New Roman" w:cs="Times New Roman"/>
          <w:sz w:val="24"/>
          <w:szCs w:val="24"/>
        </w:rPr>
        <w:t xml:space="preserve"> this mutuality means that both males and females are charged with the same responsibility by God in creation which is told in the creation story in Genesis 1; 26-28. Therefore, the man was seen in need of a companion, thus separating the man from a woman for gender identity. This companionship was to treat males and females as equal creatures befor</w:t>
      </w:r>
      <w:r w:rsidR="00292C42" w:rsidRPr="005114DC">
        <w:rPr>
          <w:rFonts w:ascii="Times New Roman" w:hAnsi="Times New Roman" w:cs="Times New Roman"/>
          <w:sz w:val="24"/>
          <w:szCs w:val="24"/>
        </w:rPr>
        <w:t>e</w:t>
      </w:r>
      <w:r w:rsidR="00DF0DFE" w:rsidRPr="005114DC">
        <w:rPr>
          <w:rFonts w:ascii="Times New Roman" w:hAnsi="Times New Roman" w:cs="Times New Roman"/>
          <w:sz w:val="24"/>
          <w:szCs w:val="24"/>
        </w:rPr>
        <w:t xml:space="preserve"> God</w:t>
      </w:r>
      <w:r w:rsidR="00292C42" w:rsidRPr="005114DC">
        <w:rPr>
          <w:rFonts w:ascii="Times New Roman" w:hAnsi="Times New Roman" w:cs="Times New Roman"/>
          <w:sz w:val="24"/>
          <w:szCs w:val="24"/>
        </w:rPr>
        <w:t>.</w:t>
      </w:r>
      <w:r w:rsidR="004A1792" w:rsidRPr="005114DC">
        <w:rPr>
          <w:rFonts w:ascii="Times New Roman" w:hAnsi="Times New Roman" w:cs="Times New Roman"/>
          <w:sz w:val="24"/>
          <w:szCs w:val="24"/>
        </w:rPr>
        <w:t xml:space="preserve"> </w:t>
      </w:r>
      <w:r w:rsidR="00292C42" w:rsidRPr="005114DC">
        <w:rPr>
          <w:rFonts w:ascii="Times New Roman" w:hAnsi="Times New Roman" w:cs="Times New Roman"/>
          <w:sz w:val="24"/>
          <w:szCs w:val="24"/>
        </w:rPr>
        <w:t>The book of Genesis reminds us about the creation and naming of the man and the women, thus demonstrating the headship authority man haves over women.</w:t>
      </w:r>
    </w:p>
    <w:p w14:paraId="1F385581" w14:textId="5F730746" w:rsidR="00E52607" w:rsidRDefault="00DF0DFE"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 xml:space="preserve">In continuation on the Book of </w:t>
      </w:r>
      <w:r w:rsidR="002B1587" w:rsidRPr="005114DC">
        <w:rPr>
          <w:rFonts w:ascii="Times New Roman" w:hAnsi="Times New Roman" w:cs="Times New Roman"/>
          <w:sz w:val="24"/>
          <w:szCs w:val="24"/>
        </w:rPr>
        <w:t xml:space="preserve">Genesis, women are referred to as helpers as also referred to in the Old Testament. Still, they both serve God. These people had the same traits, and they also </w:t>
      </w:r>
      <w:r w:rsidR="001447C8" w:rsidRPr="005114DC">
        <w:rPr>
          <w:rFonts w:ascii="Times New Roman" w:hAnsi="Times New Roman" w:cs="Times New Roman"/>
          <w:sz w:val="24"/>
          <w:szCs w:val="24"/>
        </w:rPr>
        <w:t>sinned</w:t>
      </w:r>
      <w:r w:rsidR="002B1587" w:rsidRPr="005114DC">
        <w:rPr>
          <w:rFonts w:ascii="Times New Roman" w:hAnsi="Times New Roman" w:cs="Times New Roman"/>
          <w:sz w:val="24"/>
          <w:szCs w:val="24"/>
        </w:rPr>
        <w:t xml:space="preserve"> together, which involved them in disobedience</w:t>
      </w:r>
      <w:r>
        <w:rPr>
          <w:rFonts w:ascii="Times New Roman" w:hAnsi="Times New Roman" w:cs="Times New Roman"/>
          <w:sz w:val="24"/>
          <w:szCs w:val="24"/>
        </w:rPr>
        <w:t xml:space="preserve"> (Grenz &amp; Kjesbo 2010</w:t>
      </w:r>
      <w:r w:rsidRPr="00DF0DFE">
        <w:rPr>
          <w:rFonts w:ascii="Times New Roman" w:hAnsi="Times New Roman" w:cs="Times New Roman"/>
          <w:sz w:val="24"/>
          <w:szCs w:val="24"/>
        </w:rPr>
        <w:t>)</w:t>
      </w:r>
      <w:r w:rsidR="002B1587" w:rsidRPr="005114DC">
        <w:rPr>
          <w:rFonts w:ascii="Times New Roman" w:hAnsi="Times New Roman" w:cs="Times New Roman"/>
          <w:sz w:val="24"/>
          <w:szCs w:val="24"/>
        </w:rPr>
        <w:t>. The statement of disobedience involves supremacy or the relationship between man and woman.</w:t>
      </w:r>
      <w:r w:rsidR="001447C8" w:rsidRPr="005114DC">
        <w:rPr>
          <w:rFonts w:ascii="Times New Roman" w:hAnsi="Times New Roman" w:cs="Times New Roman"/>
          <w:sz w:val="24"/>
          <w:szCs w:val="24"/>
        </w:rPr>
        <w:t xml:space="preserve"> Women were initially to remain at home as wives and mothers and take part in the public </w:t>
      </w:r>
      <w:r w:rsidR="005A3369" w:rsidRPr="005114DC">
        <w:rPr>
          <w:rFonts w:ascii="Times New Roman" w:hAnsi="Times New Roman" w:cs="Times New Roman"/>
          <w:sz w:val="24"/>
          <w:szCs w:val="24"/>
        </w:rPr>
        <w:t>domain. On</w:t>
      </w:r>
      <w:r w:rsidRPr="005114DC">
        <w:rPr>
          <w:rFonts w:ascii="Times New Roman" w:hAnsi="Times New Roman" w:cs="Times New Roman"/>
          <w:sz w:val="24"/>
          <w:szCs w:val="24"/>
        </w:rPr>
        <w:t xml:space="preserve"> the other hand, in his teaching, he claimed that women should be included with men within God's service. His teaching embraced for equal representation of both males and women where he did not support male chauvinism, but lather he claimed all persons are equal in the eyes of God. Women </w:t>
      </w:r>
      <w:r w:rsidR="00D9498A" w:rsidRPr="005114DC">
        <w:rPr>
          <w:rFonts w:ascii="Times New Roman" w:hAnsi="Times New Roman" w:cs="Times New Roman"/>
          <w:sz w:val="24"/>
          <w:szCs w:val="24"/>
        </w:rPr>
        <w:t>were</w:t>
      </w:r>
      <w:r w:rsidRPr="005114DC">
        <w:rPr>
          <w:rFonts w:ascii="Times New Roman" w:hAnsi="Times New Roman" w:cs="Times New Roman"/>
          <w:sz w:val="24"/>
          <w:szCs w:val="24"/>
        </w:rPr>
        <w:t xml:space="preserve"> held responsible</w:t>
      </w:r>
      <w:r w:rsidR="00D9498A" w:rsidRPr="005114DC">
        <w:rPr>
          <w:rFonts w:ascii="Times New Roman" w:hAnsi="Times New Roman" w:cs="Times New Roman"/>
          <w:sz w:val="24"/>
          <w:szCs w:val="24"/>
        </w:rPr>
        <w:t xml:space="preserve"> for sexual sin during his tenure</w:t>
      </w:r>
      <w:r w:rsidR="005114DC" w:rsidRPr="005114DC">
        <w:t xml:space="preserve"> </w:t>
      </w:r>
      <w:r w:rsidR="005114DC">
        <w:t>(</w:t>
      </w:r>
      <w:r w:rsidR="00C73420" w:rsidRPr="00F01D88">
        <w:rPr>
          <w:rFonts w:ascii="Times New Roman" w:hAnsi="Times New Roman" w:cs="Times New Roman"/>
          <w:sz w:val="24"/>
          <w:szCs w:val="24"/>
        </w:rPr>
        <w:t>Walter &amp; Davie 1998</w:t>
      </w:r>
      <w:r w:rsidR="005114DC" w:rsidRPr="00F01D88">
        <w:rPr>
          <w:rFonts w:ascii="Times New Roman" w:hAnsi="Times New Roman" w:cs="Times New Roman"/>
          <w:sz w:val="24"/>
          <w:szCs w:val="24"/>
        </w:rPr>
        <w:t>)</w:t>
      </w:r>
      <w:r w:rsidR="00D9498A" w:rsidRPr="00F01D88">
        <w:rPr>
          <w:rFonts w:ascii="Times New Roman" w:hAnsi="Times New Roman" w:cs="Times New Roman"/>
          <w:sz w:val="24"/>
          <w:szCs w:val="24"/>
        </w:rPr>
        <w:t>.</w:t>
      </w:r>
      <w:r w:rsidR="00D9498A" w:rsidRPr="005114DC">
        <w:rPr>
          <w:rFonts w:ascii="Times New Roman" w:hAnsi="Times New Roman" w:cs="Times New Roman"/>
          <w:sz w:val="24"/>
          <w:szCs w:val="24"/>
        </w:rPr>
        <w:t xml:space="preserve"> </w:t>
      </w:r>
    </w:p>
    <w:p w14:paraId="58B4C7F1" w14:textId="33C9D5F8" w:rsidR="001447C8" w:rsidRPr="005114DC" w:rsidRDefault="00D9498A"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 xml:space="preserve">Still, Jesus denied the claim by inducing a role, "anyone who looks at a woman lustfully has already committed adultery with her in his heart." </w:t>
      </w:r>
      <w:r w:rsidR="00977809" w:rsidRPr="005114DC">
        <w:rPr>
          <w:rFonts w:ascii="Times New Roman" w:hAnsi="Times New Roman" w:cs="Times New Roman"/>
          <w:sz w:val="24"/>
          <w:szCs w:val="24"/>
        </w:rPr>
        <w:t>Therefore,</w:t>
      </w:r>
      <w:r w:rsidRPr="005114DC">
        <w:rPr>
          <w:rFonts w:ascii="Times New Roman" w:hAnsi="Times New Roman" w:cs="Times New Roman"/>
          <w:sz w:val="24"/>
          <w:szCs w:val="24"/>
        </w:rPr>
        <w:t xml:space="preserve"> Jesus reached to al woman who was rejected. To prove this, regardless of the cleanness law, Jesus allowed a woman with a menstrual problem to touch him, and he also allowed a sinful woman to anointed and kiss his feet. He challenged them by telling them that the tax collector and prostitute will see the kingdom of heaven before them.</w:t>
      </w:r>
    </w:p>
    <w:p w14:paraId="07A3AFC2" w14:textId="77777777" w:rsidR="00977809" w:rsidRDefault="00DF0DFE" w:rsidP="00977809">
      <w:pPr>
        <w:spacing w:line="480" w:lineRule="auto"/>
        <w:ind w:firstLine="720"/>
        <w:jc w:val="both"/>
        <w:rPr>
          <w:rFonts w:ascii="Times New Roman" w:hAnsi="Times New Roman" w:cs="Times New Roman"/>
          <w:sz w:val="24"/>
          <w:szCs w:val="24"/>
        </w:rPr>
      </w:pPr>
      <w:r w:rsidRPr="005114DC">
        <w:rPr>
          <w:rFonts w:ascii="Times New Roman" w:hAnsi="Times New Roman" w:cs="Times New Roman"/>
          <w:sz w:val="24"/>
          <w:szCs w:val="24"/>
        </w:rPr>
        <w:t xml:space="preserve">During this time, women were not allowed for such teachings, but </w:t>
      </w:r>
      <w:r w:rsidR="00C94EA8" w:rsidRPr="005114DC">
        <w:rPr>
          <w:rFonts w:ascii="Times New Roman" w:hAnsi="Times New Roman" w:cs="Times New Roman"/>
          <w:sz w:val="24"/>
          <w:szCs w:val="24"/>
        </w:rPr>
        <w:t>Jesus</w:t>
      </w:r>
      <w:r w:rsidRPr="005114DC">
        <w:rPr>
          <w:rFonts w:ascii="Times New Roman" w:hAnsi="Times New Roman" w:cs="Times New Roman"/>
          <w:sz w:val="24"/>
          <w:szCs w:val="24"/>
        </w:rPr>
        <w:t xml:space="preserve"> </w:t>
      </w:r>
      <w:r w:rsidR="00C94EA8" w:rsidRPr="005114DC">
        <w:rPr>
          <w:rFonts w:ascii="Times New Roman" w:hAnsi="Times New Roman" w:cs="Times New Roman"/>
          <w:sz w:val="24"/>
          <w:szCs w:val="24"/>
        </w:rPr>
        <w:t>thought</w:t>
      </w:r>
      <w:r w:rsidRPr="005114DC">
        <w:rPr>
          <w:rFonts w:ascii="Times New Roman" w:hAnsi="Times New Roman" w:cs="Times New Roman"/>
          <w:sz w:val="24"/>
          <w:szCs w:val="24"/>
        </w:rPr>
        <w:t xml:space="preserve"> of wom</w:t>
      </w:r>
      <w:r w:rsidR="00C94EA8" w:rsidRPr="005114DC">
        <w:rPr>
          <w:rFonts w:ascii="Times New Roman" w:hAnsi="Times New Roman" w:cs="Times New Roman"/>
          <w:sz w:val="24"/>
          <w:szCs w:val="24"/>
        </w:rPr>
        <w:t xml:space="preserve">en and accommodated them in his group. </w:t>
      </w:r>
      <w:r w:rsidR="00977809" w:rsidRPr="005114DC">
        <w:rPr>
          <w:rFonts w:ascii="Times New Roman" w:hAnsi="Times New Roman" w:cs="Times New Roman"/>
          <w:sz w:val="24"/>
          <w:szCs w:val="24"/>
        </w:rPr>
        <w:t>Therefore,</w:t>
      </w:r>
      <w:r w:rsidR="00C94EA8" w:rsidRPr="005114DC">
        <w:rPr>
          <w:rFonts w:ascii="Times New Roman" w:hAnsi="Times New Roman" w:cs="Times New Roman"/>
          <w:sz w:val="24"/>
          <w:szCs w:val="24"/>
        </w:rPr>
        <w:t xml:space="preserve"> in the basis of the early church, it's important to note that Holy Spirit came in power and fulfillment of God's word, and both men and women were present</w:t>
      </w:r>
      <w:r w:rsidRPr="00DF0DFE">
        <w:t xml:space="preserve"> </w:t>
      </w:r>
      <w:r>
        <w:t>(</w:t>
      </w:r>
      <w:r>
        <w:rPr>
          <w:rFonts w:ascii="Times New Roman" w:hAnsi="Times New Roman" w:cs="Times New Roman"/>
          <w:sz w:val="24"/>
          <w:szCs w:val="24"/>
        </w:rPr>
        <w:t xml:space="preserve">Behr-Sigel </w:t>
      </w:r>
      <w:r w:rsidRPr="00DF0DFE">
        <w:rPr>
          <w:rFonts w:ascii="Times New Roman" w:hAnsi="Times New Roman" w:cs="Times New Roman"/>
          <w:sz w:val="24"/>
          <w:szCs w:val="24"/>
        </w:rPr>
        <w:t>1991</w:t>
      </w:r>
      <w:r w:rsidR="00977809" w:rsidRPr="00DF0DFE">
        <w:rPr>
          <w:rFonts w:ascii="Times New Roman" w:hAnsi="Times New Roman" w:cs="Times New Roman"/>
          <w:sz w:val="24"/>
          <w:szCs w:val="24"/>
        </w:rPr>
        <w:t>).</w:t>
      </w:r>
      <w:r w:rsidR="00C94EA8" w:rsidRPr="005114DC">
        <w:rPr>
          <w:rFonts w:ascii="Times New Roman" w:hAnsi="Times New Roman" w:cs="Times New Roman"/>
          <w:sz w:val="24"/>
          <w:szCs w:val="24"/>
        </w:rPr>
        <w:t xml:space="preserve"> In modern church history, </w:t>
      </w:r>
      <w:r w:rsidR="00977809" w:rsidRPr="005114DC">
        <w:rPr>
          <w:rFonts w:ascii="Times New Roman" w:hAnsi="Times New Roman" w:cs="Times New Roman"/>
          <w:sz w:val="24"/>
          <w:szCs w:val="24"/>
        </w:rPr>
        <w:t>acts</w:t>
      </w:r>
      <w:r w:rsidR="00C94EA8" w:rsidRPr="005114DC">
        <w:rPr>
          <w:rFonts w:ascii="Times New Roman" w:hAnsi="Times New Roman" w:cs="Times New Roman"/>
          <w:sz w:val="24"/>
          <w:szCs w:val="24"/>
        </w:rPr>
        <w:t xml:space="preserve"> 2 has been one of the arguments in favor of women in ministry. Also, women involved themselves in Act in establishment Philippian church</w:t>
      </w:r>
      <w:r w:rsidR="00EF2192" w:rsidRPr="005114DC">
        <w:rPr>
          <w:rFonts w:ascii="Times New Roman" w:hAnsi="Times New Roman" w:cs="Times New Roman"/>
          <w:sz w:val="24"/>
          <w:szCs w:val="24"/>
        </w:rPr>
        <w:t xml:space="preserve">. </w:t>
      </w:r>
      <w:r w:rsidR="00BB7B51" w:rsidRPr="005114DC">
        <w:rPr>
          <w:rFonts w:ascii="Times New Roman" w:hAnsi="Times New Roman" w:cs="Times New Roman"/>
          <w:sz w:val="24"/>
          <w:szCs w:val="24"/>
        </w:rPr>
        <w:t>Therefore,</w:t>
      </w:r>
      <w:r w:rsidR="00EF2192" w:rsidRPr="005114DC">
        <w:rPr>
          <w:rFonts w:ascii="Times New Roman" w:hAnsi="Times New Roman" w:cs="Times New Roman"/>
          <w:sz w:val="24"/>
          <w:szCs w:val="24"/>
        </w:rPr>
        <w:t xml:space="preserve"> women were equal to representation as they all appeared in both scenarios of worship and opening of churches.</w:t>
      </w:r>
      <w:r w:rsidR="00411DB6">
        <w:rPr>
          <w:rFonts w:ascii="Times New Roman" w:hAnsi="Times New Roman" w:cs="Times New Roman"/>
          <w:sz w:val="24"/>
          <w:szCs w:val="24"/>
        </w:rPr>
        <w:t xml:space="preserve"> </w:t>
      </w:r>
    </w:p>
    <w:p w14:paraId="2A674AEF" w14:textId="3398CAAA" w:rsidR="00D9498A" w:rsidRDefault="00411DB6" w:rsidP="00977809">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creation theories</w:t>
      </w:r>
      <w:r w:rsidR="00D43FC4">
        <w:rPr>
          <w:rFonts w:ascii="Times New Roman" w:hAnsi="Times New Roman" w:cs="Times New Roman"/>
          <w:sz w:val="24"/>
          <w:szCs w:val="24"/>
        </w:rPr>
        <w:t xml:space="preserve"> in Genesis, </w:t>
      </w:r>
      <w:r w:rsidR="00DF6159">
        <w:rPr>
          <w:rFonts w:ascii="Times New Roman" w:hAnsi="Times New Roman" w:cs="Times New Roman"/>
          <w:sz w:val="24"/>
          <w:szCs w:val="24"/>
        </w:rPr>
        <w:t>God himself ensured the equality of both sexes</w:t>
      </w:r>
      <w:r w:rsidR="005C7EA1">
        <w:rPr>
          <w:rFonts w:ascii="Times New Roman" w:hAnsi="Times New Roman" w:cs="Times New Roman"/>
          <w:sz w:val="24"/>
          <w:szCs w:val="24"/>
        </w:rPr>
        <w:t xml:space="preserve">. For this reason, </w:t>
      </w:r>
      <w:r w:rsidR="00D91C6E">
        <w:rPr>
          <w:rFonts w:ascii="Times New Roman" w:hAnsi="Times New Roman" w:cs="Times New Roman"/>
          <w:sz w:val="24"/>
          <w:szCs w:val="24"/>
        </w:rPr>
        <w:t xml:space="preserve">as </w:t>
      </w:r>
      <w:r w:rsidR="000D5B03">
        <w:rPr>
          <w:rFonts w:ascii="Times New Roman" w:hAnsi="Times New Roman" w:cs="Times New Roman"/>
          <w:sz w:val="24"/>
          <w:szCs w:val="24"/>
        </w:rPr>
        <w:t>spiritual beings standing before God</w:t>
      </w:r>
      <w:r w:rsidR="00C858E5">
        <w:rPr>
          <w:rFonts w:ascii="Times New Roman" w:hAnsi="Times New Roman" w:cs="Times New Roman"/>
          <w:sz w:val="24"/>
          <w:szCs w:val="24"/>
        </w:rPr>
        <w:t xml:space="preserve">, men and women are absolutely equal </w:t>
      </w:r>
      <w:r w:rsidR="002E7F88">
        <w:rPr>
          <w:rFonts w:ascii="Times New Roman" w:hAnsi="Times New Roman" w:cs="Times New Roman"/>
          <w:sz w:val="24"/>
          <w:szCs w:val="24"/>
        </w:rPr>
        <w:t xml:space="preserve">and therefore </w:t>
      </w:r>
      <w:r w:rsidR="001842A0">
        <w:rPr>
          <w:rFonts w:ascii="Times New Roman" w:hAnsi="Times New Roman" w:cs="Times New Roman"/>
          <w:sz w:val="24"/>
          <w:szCs w:val="24"/>
        </w:rPr>
        <w:t xml:space="preserve">may hold </w:t>
      </w:r>
      <w:r w:rsidR="009D0E3E">
        <w:rPr>
          <w:rFonts w:ascii="Times New Roman" w:hAnsi="Times New Roman" w:cs="Times New Roman"/>
          <w:sz w:val="24"/>
          <w:szCs w:val="24"/>
        </w:rPr>
        <w:t xml:space="preserve">definitive roles </w:t>
      </w:r>
      <w:r w:rsidR="007C3649">
        <w:rPr>
          <w:rFonts w:ascii="Times New Roman" w:hAnsi="Times New Roman" w:cs="Times New Roman"/>
          <w:sz w:val="24"/>
          <w:szCs w:val="24"/>
        </w:rPr>
        <w:t xml:space="preserve">within the </w:t>
      </w:r>
      <w:r w:rsidR="00D43F08">
        <w:rPr>
          <w:rFonts w:ascii="Times New Roman" w:hAnsi="Times New Roman" w:cs="Times New Roman"/>
          <w:sz w:val="24"/>
          <w:szCs w:val="24"/>
        </w:rPr>
        <w:t xml:space="preserve">religious ministry. </w:t>
      </w:r>
    </w:p>
    <w:p w14:paraId="4D97A6E1" w14:textId="3B2B3921" w:rsidR="000C2590" w:rsidRDefault="004929D6"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Jesus</w:t>
      </w:r>
      <w:r w:rsidR="00D64A1F">
        <w:rPr>
          <w:rFonts w:ascii="Times New Roman" w:hAnsi="Times New Roman" w:cs="Times New Roman"/>
          <w:sz w:val="24"/>
          <w:szCs w:val="24"/>
        </w:rPr>
        <w:t xml:space="preserve">’ ministry </w:t>
      </w:r>
      <w:r w:rsidR="00721E67">
        <w:rPr>
          <w:rFonts w:ascii="Times New Roman" w:hAnsi="Times New Roman" w:cs="Times New Roman"/>
          <w:sz w:val="24"/>
          <w:szCs w:val="24"/>
        </w:rPr>
        <w:t>on earth</w:t>
      </w:r>
      <w:r w:rsidR="00874F8E">
        <w:rPr>
          <w:rFonts w:ascii="Times New Roman" w:hAnsi="Times New Roman" w:cs="Times New Roman"/>
          <w:sz w:val="24"/>
          <w:szCs w:val="24"/>
        </w:rPr>
        <w:t xml:space="preserve">, </w:t>
      </w:r>
      <w:r w:rsidR="0035380E">
        <w:rPr>
          <w:rFonts w:ascii="Times New Roman" w:hAnsi="Times New Roman" w:cs="Times New Roman"/>
          <w:sz w:val="24"/>
          <w:szCs w:val="24"/>
        </w:rPr>
        <w:t xml:space="preserve">even though </w:t>
      </w:r>
      <w:r w:rsidR="008D5CAD">
        <w:rPr>
          <w:rFonts w:ascii="Times New Roman" w:hAnsi="Times New Roman" w:cs="Times New Roman"/>
          <w:sz w:val="24"/>
          <w:szCs w:val="24"/>
        </w:rPr>
        <w:t>the Roman</w:t>
      </w:r>
      <w:r w:rsidR="00081BE6">
        <w:rPr>
          <w:rFonts w:ascii="Times New Roman" w:hAnsi="Times New Roman" w:cs="Times New Roman"/>
          <w:sz w:val="24"/>
          <w:szCs w:val="24"/>
        </w:rPr>
        <w:t xml:space="preserve">, Greek and </w:t>
      </w:r>
      <w:r w:rsidR="009F5ACE">
        <w:rPr>
          <w:rFonts w:ascii="Times New Roman" w:hAnsi="Times New Roman" w:cs="Times New Roman"/>
          <w:sz w:val="24"/>
          <w:szCs w:val="24"/>
        </w:rPr>
        <w:t>Jewish</w:t>
      </w:r>
      <w:r w:rsidR="00081BE6">
        <w:rPr>
          <w:rFonts w:ascii="Times New Roman" w:hAnsi="Times New Roman" w:cs="Times New Roman"/>
          <w:sz w:val="24"/>
          <w:szCs w:val="24"/>
        </w:rPr>
        <w:t xml:space="preserve"> cultures </w:t>
      </w:r>
      <w:r w:rsidR="000536E6">
        <w:rPr>
          <w:rFonts w:ascii="Times New Roman" w:hAnsi="Times New Roman" w:cs="Times New Roman"/>
          <w:sz w:val="24"/>
          <w:szCs w:val="24"/>
        </w:rPr>
        <w:t xml:space="preserve">viewed </w:t>
      </w:r>
      <w:r w:rsidR="00531BF9">
        <w:rPr>
          <w:rFonts w:ascii="Times New Roman" w:hAnsi="Times New Roman" w:cs="Times New Roman"/>
          <w:sz w:val="24"/>
          <w:szCs w:val="24"/>
        </w:rPr>
        <w:t xml:space="preserve">women merely as </w:t>
      </w:r>
      <w:r w:rsidR="006F4750">
        <w:rPr>
          <w:rFonts w:ascii="Times New Roman" w:hAnsi="Times New Roman" w:cs="Times New Roman"/>
          <w:sz w:val="24"/>
          <w:szCs w:val="24"/>
        </w:rPr>
        <w:t>possessions</w:t>
      </w:r>
      <w:r w:rsidR="00846515">
        <w:rPr>
          <w:rFonts w:ascii="Times New Roman" w:hAnsi="Times New Roman" w:cs="Times New Roman"/>
          <w:sz w:val="24"/>
          <w:szCs w:val="24"/>
        </w:rPr>
        <w:t xml:space="preserve">, he </w:t>
      </w:r>
      <w:r w:rsidR="00C56E82">
        <w:rPr>
          <w:rFonts w:ascii="Times New Roman" w:hAnsi="Times New Roman" w:cs="Times New Roman"/>
          <w:sz w:val="24"/>
          <w:szCs w:val="24"/>
        </w:rPr>
        <w:t>showed them love and respect</w:t>
      </w:r>
      <w:r w:rsidR="009A4320">
        <w:rPr>
          <w:rFonts w:ascii="Times New Roman" w:hAnsi="Times New Roman" w:cs="Times New Roman"/>
          <w:sz w:val="24"/>
          <w:szCs w:val="24"/>
        </w:rPr>
        <w:t xml:space="preserve">. These </w:t>
      </w:r>
      <w:r w:rsidR="009E6E8D">
        <w:rPr>
          <w:rFonts w:ascii="Times New Roman" w:hAnsi="Times New Roman" w:cs="Times New Roman"/>
          <w:sz w:val="24"/>
          <w:szCs w:val="24"/>
        </w:rPr>
        <w:t xml:space="preserve">cultures </w:t>
      </w:r>
      <w:r w:rsidR="00E86D61">
        <w:rPr>
          <w:rFonts w:ascii="Times New Roman" w:hAnsi="Times New Roman" w:cs="Times New Roman"/>
          <w:sz w:val="24"/>
          <w:szCs w:val="24"/>
        </w:rPr>
        <w:t xml:space="preserve">thought that </w:t>
      </w:r>
      <w:r w:rsidR="00B4756A">
        <w:rPr>
          <w:rFonts w:ascii="Times New Roman" w:hAnsi="Times New Roman" w:cs="Times New Roman"/>
          <w:sz w:val="24"/>
          <w:szCs w:val="24"/>
        </w:rPr>
        <w:t xml:space="preserve">women </w:t>
      </w:r>
      <w:r w:rsidR="001E74AC">
        <w:rPr>
          <w:rFonts w:ascii="Times New Roman" w:hAnsi="Times New Roman" w:cs="Times New Roman"/>
          <w:sz w:val="24"/>
          <w:szCs w:val="24"/>
        </w:rPr>
        <w:t xml:space="preserve">were not </w:t>
      </w:r>
      <w:r w:rsidR="00667E23">
        <w:rPr>
          <w:rFonts w:ascii="Times New Roman" w:hAnsi="Times New Roman" w:cs="Times New Roman"/>
          <w:sz w:val="24"/>
          <w:szCs w:val="24"/>
        </w:rPr>
        <w:t xml:space="preserve">only capable of </w:t>
      </w:r>
      <w:r w:rsidR="0035610D">
        <w:rPr>
          <w:rFonts w:ascii="Times New Roman" w:hAnsi="Times New Roman" w:cs="Times New Roman"/>
          <w:sz w:val="24"/>
          <w:szCs w:val="24"/>
        </w:rPr>
        <w:t xml:space="preserve">handling </w:t>
      </w:r>
      <w:r w:rsidR="00890BB3">
        <w:rPr>
          <w:rFonts w:ascii="Times New Roman" w:hAnsi="Times New Roman" w:cs="Times New Roman"/>
          <w:sz w:val="24"/>
          <w:szCs w:val="24"/>
        </w:rPr>
        <w:t xml:space="preserve">priestly </w:t>
      </w:r>
      <w:r w:rsidR="00F709E6">
        <w:rPr>
          <w:rFonts w:ascii="Times New Roman" w:hAnsi="Times New Roman" w:cs="Times New Roman"/>
          <w:sz w:val="24"/>
          <w:szCs w:val="24"/>
        </w:rPr>
        <w:t xml:space="preserve">duties </w:t>
      </w:r>
      <w:r w:rsidR="00F02E24">
        <w:rPr>
          <w:rFonts w:ascii="Times New Roman" w:hAnsi="Times New Roman" w:cs="Times New Roman"/>
          <w:sz w:val="24"/>
          <w:szCs w:val="24"/>
        </w:rPr>
        <w:t xml:space="preserve">but did not also have the </w:t>
      </w:r>
      <w:r w:rsidR="00CE2205">
        <w:rPr>
          <w:rFonts w:ascii="Times New Roman" w:hAnsi="Times New Roman" w:cs="Times New Roman"/>
          <w:sz w:val="24"/>
          <w:szCs w:val="24"/>
        </w:rPr>
        <w:t xml:space="preserve">ability to understand </w:t>
      </w:r>
      <w:r w:rsidR="000D2771">
        <w:rPr>
          <w:rFonts w:ascii="Times New Roman" w:hAnsi="Times New Roman" w:cs="Times New Roman"/>
          <w:sz w:val="24"/>
          <w:szCs w:val="24"/>
        </w:rPr>
        <w:t xml:space="preserve">the </w:t>
      </w:r>
      <w:r w:rsidR="007370A5">
        <w:rPr>
          <w:rFonts w:ascii="Times New Roman" w:hAnsi="Times New Roman" w:cs="Times New Roman"/>
          <w:sz w:val="24"/>
          <w:szCs w:val="24"/>
        </w:rPr>
        <w:t xml:space="preserve">spiritual and </w:t>
      </w:r>
      <w:r w:rsidR="002C4D33">
        <w:rPr>
          <w:rFonts w:ascii="Times New Roman" w:hAnsi="Times New Roman" w:cs="Times New Roman"/>
          <w:sz w:val="24"/>
          <w:szCs w:val="24"/>
        </w:rPr>
        <w:t>theological</w:t>
      </w:r>
      <w:r w:rsidR="007370A5">
        <w:rPr>
          <w:rFonts w:ascii="Times New Roman" w:hAnsi="Times New Roman" w:cs="Times New Roman"/>
          <w:sz w:val="24"/>
          <w:szCs w:val="24"/>
        </w:rPr>
        <w:t xml:space="preserve"> concepts</w:t>
      </w:r>
      <w:r w:rsidR="003F0787">
        <w:rPr>
          <w:rFonts w:ascii="Times New Roman" w:hAnsi="Times New Roman" w:cs="Times New Roman"/>
          <w:sz w:val="24"/>
          <w:szCs w:val="24"/>
        </w:rPr>
        <w:t xml:space="preserve">. </w:t>
      </w:r>
      <w:r w:rsidR="00531BF9">
        <w:rPr>
          <w:rFonts w:ascii="Times New Roman" w:hAnsi="Times New Roman" w:cs="Times New Roman"/>
          <w:sz w:val="24"/>
          <w:szCs w:val="24"/>
        </w:rPr>
        <w:t xml:space="preserve"> </w:t>
      </w:r>
      <w:r w:rsidR="002C4D33">
        <w:rPr>
          <w:rFonts w:ascii="Times New Roman" w:hAnsi="Times New Roman" w:cs="Times New Roman"/>
          <w:sz w:val="24"/>
          <w:szCs w:val="24"/>
        </w:rPr>
        <w:t xml:space="preserve">Based on </w:t>
      </w:r>
      <w:r w:rsidR="00BB296A">
        <w:rPr>
          <w:rFonts w:ascii="Times New Roman" w:hAnsi="Times New Roman" w:cs="Times New Roman"/>
          <w:sz w:val="24"/>
          <w:szCs w:val="24"/>
        </w:rPr>
        <w:t>this very fact</w:t>
      </w:r>
      <w:r w:rsidR="002C4D33">
        <w:rPr>
          <w:rFonts w:ascii="Times New Roman" w:hAnsi="Times New Roman" w:cs="Times New Roman"/>
          <w:sz w:val="24"/>
          <w:szCs w:val="24"/>
        </w:rPr>
        <w:t>, Jesus himself</w:t>
      </w:r>
      <w:r w:rsidR="009F2649">
        <w:rPr>
          <w:rFonts w:ascii="Times New Roman" w:hAnsi="Times New Roman" w:cs="Times New Roman"/>
          <w:sz w:val="24"/>
          <w:szCs w:val="24"/>
        </w:rPr>
        <w:t xml:space="preserve"> included </w:t>
      </w:r>
      <w:r w:rsidR="00E570DC">
        <w:rPr>
          <w:rFonts w:ascii="Times New Roman" w:hAnsi="Times New Roman" w:cs="Times New Roman"/>
          <w:sz w:val="24"/>
          <w:szCs w:val="24"/>
        </w:rPr>
        <w:t xml:space="preserve">women </w:t>
      </w:r>
      <w:r w:rsidR="00BA7375">
        <w:rPr>
          <w:rFonts w:ascii="Times New Roman" w:hAnsi="Times New Roman" w:cs="Times New Roman"/>
          <w:sz w:val="24"/>
          <w:szCs w:val="24"/>
        </w:rPr>
        <w:t xml:space="preserve">in his audiences since he believed that women </w:t>
      </w:r>
      <w:r w:rsidR="00924BF2">
        <w:rPr>
          <w:rFonts w:ascii="Times New Roman" w:hAnsi="Times New Roman" w:cs="Times New Roman"/>
          <w:sz w:val="24"/>
          <w:szCs w:val="24"/>
        </w:rPr>
        <w:t xml:space="preserve">held the same abilities </w:t>
      </w:r>
      <w:r w:rsidR="00DD0B8B">
        <w:rPr>
          <w:rFonts w:ascii="Times New Roman" w:hAnsi="Times New Roman" w:cs="Times New Roman"/>
          <w:sz w:val="24"/>
          <w:szCs w:val="24"/>
        </w:rPr>
        <w:t xml:space="preserve">as men </w:t>
      </w:r>
      <w:r w:rsidR="005A5BAC">
        <w:rPr>
          <w:rFonts w:ascii="Times New Roman" w:hAnsi="Times New Roman" w:cs="Times New Roman"/>
          <w:sz w:val="24"/>
          <w:szCs w:val="24"/>
        </w:rPr>
        <w:t xml:space="preserve">before God. </w:t>
      </w:r>
      <w:r w:rsidR="004D38AB">
        <w:rPr>
          <w:rFonts w:ascii="Times New Roman" w:hAnsi="Times New Roman" w:cs="Times New Roman"/>
          <w:sz w:val="24"/>
          <w:szCs w:val="24"/>
        </w:rPr>
        <w:t>For instance</w:t>
      </w:r>
      <w:r w:rsidR="007436DF">
        <w:rPr>
          <w:rFonts w:ascii="Times New Roman" w:hAnsi="Times New Roman" w:cs="Times New Roman"/>
          <w:sz w:val="24"/>
          <w:szCs w:val="24"/>
        </w:rPr>
        <w:t xml:space="preserve">, to the Samaritan woman </w:t>
      </w:r>
      <w:r w:rsidR="0048408F">
        <w:rPr>
          <w:rFonts w:ascii="Times New Roman" w:hAnsi="Times New Roman" w:cs="Times New Roman"/>
          <w:sz w:val="24"/>
          <w:szCs w:val="24"/>
        </w:rPr>
        <w:t xml:space="preserve">at the well, Jesus revealed </w:t>
      </w:r>
      <w:r w:rsidR="00BB659C">
        <w:rPr>
          <w:rFonts w:ascii="Times New Roman" w:hAnsi="Times New Roman" w:cs="Times New Roman"/>
          <w:sz w:val="24"/>
          <w:szCs w:val="24"/>
        </w:rPr>
        <w:t xml:space="preserve">himself to her as the messiah and </w:t>
      </w:r>
      <w:r w:rsidR="00FE60A2">
        <w:rPr>
          <w:rFonts w:ascii="Times New Roman" w:hAnsi="Times New Roman" w:cs="Times New Roman"/>
          <w:sz w:val="24"/>
          <w:szCs w:val="24"/>
        </w:rPr>
        <w:t xml:space="preserve">discussed with her </w:t>
      </w:r>
      <w:r w:rsidR="00B3064E">
        <w:rPr>
          <w:rFonts w:ascii="Times New Roman" w:hAnsi="Times New Roman" w:cs="Times New Roman"/>
          <w:sz w:val="24"/>
          <w:szCs w:val="24"/>
        </w:rPr>
        <w:t xml:space="preserve">key religious topics some of which included </w:t>
      </w:r>
      <w:r w:rsidR="0053601F">
        <w:rPr>
          <w:rFonts w:ascii="Times New Roman" w:hAnsi="Times New Roman" w:cs="Times New Roman"/>
          <w:sz w:val="24"/>
          <w:szCs w:val="24"/>
        </w:rPr>
        <w:t xml:space="preserve">eternal life and the nature </w:t>
      </w:r>
      <w:r w:rsidR="00774579">
        <w:rPr>
          <w:rFonts w:ascii="Times New Roman" w:hAnsi="Times New Roman" w:cs="Times New Roman"/>
          <w:sz w:val="24"/>
          <w:szCs w:val="24"/>
        </w:rPr>
        <w:t xml:space="preserve">of </w:t>
      </w:r>
      <w:r w:rsidR="00253DF8">
        <w:rPr>
          <w:rFonts w:ascii="Times New Roman" w:hAnsi="Times New Roman" w:cs="Times New Roman"/>
          <w:sz w:val="24"/>
          <w:szCs w:val="24"/>
        </w:rPr>
        <w:t xml:space="preserve">true </w:t>
      </w:r>
      <w:r w:rsidR="00647BE8">
        <w:rPr>
          <w:rFonts w:ascii="Times New Roman" w:hAnsi="Times New Roman" w:cs="Times New Roman"/>
          <w:sz w:val="24"/>
          <w:szCs w:val="24"/>
        </w:rPr>
        <w:t>worship</w:t>
      </w:r>
      <w:r w:rsidR="001722F0">
        <w:rPr>
          <w:rFonts w:ascii="Times New Roman" w:hAnsi="Times New Roman" w:cs="Times New Roman"/>
          <w:sz w:val="24"/>
          <w:szCs w:val="24"/>
        </w:rPr>
        <w:t xml:space="preserve">. </w:t>
      </w:r>
      <w:r w:rsidR="003B61E4">
        <w:rPr>
          <w:rFonts w:ascii="Times New Roman" w:hAnsi="Times New Roman" w:cs="Times New Roman"/>
          <w:sz w:val="24"/>
          <w:szCs w:val="24"/>
        </w:rPr>
        <w:t>Understand</w:t>
      </w:r>
      <w:r w:rsidR="000F2A19">
        <w:rPr>
          <w:rFonts w:ascii="Times New Roman" w:hAnsi="Times New Roman" w:cs="Times New Roman"/>
          <w:sz w:val="24"/>
          <w:szCs w:val="24"/>
        </w:rPr>
        <w:t>ably</w:t>
      </w:r>
      <w:r w:rsidR="001722F0">
        <w:rPr>
          <w:rFonts w:ascii="Times New Roman" w:hAnsi="Times New Roman" w:cs="Times New Roman"/>
          <w:sz w:val="24"/>
          <w:szCs w:val="24"/>
        </w:rPr>
        <w:t>, by this</w:t>
      </w:r>
      <w:r w:rsidR="009C58E8">
        <w:rPr>
          <w:rFonts w:ascii="Times New Roman" w:hAnsi="Times New Roman" w:cs="Times New Roman"/>
          <w:sz w:val="24"/>
          <w:szCs w:val="24"/>
        </w:rPr>
        <w:t xml:space="preserve">, Jesus </w:t>
      </w:r>
      <w:r w:rsidR="00AC585E">
        <w:rPr>
          <w:rFonts w:ascii="Times New Roman" w:hAnsi="Times New Roman" w:cs="Times New Roman"/>
          <w:sz w:val="24"/>
          <w:szCs w:val="24"/>
        </w:rPr>
        <w:t xml:space="preserve">attempted to ordain </w:t>
      </w:r>
      <w:r w:rsidR="002726E3">
        <w:rPr>
          <w:rFonts w:ascii="Times New Roman" w:hAnsi="Times New Roman" w:cs="Times New Roman"/>
          <w:sz w:val="24"/>
          <w:szCs w:val="24"/>
        </w:rPr>
        <w:t xml:space="preserve">women into ministerial </w:t>
      </w:r>
      <w:r w:rsidR="00BA707B">
        <w:rPr>
          <w:rFonts w:ascii="Times New Roman" w:hAnsi="Times New Roman" w:cs="Times New Roman"/>
          <w:sz w:val="24"/>
          <w:szCs w:val="24"/>
        </w:rPr>
        <w:t xml:space="preserve">duties </w:t>
      </w:r>
      <w:r w:rsidR="00CC3C39">
        <w:rPr>
          <w:rFonts w:ascii="Times New Roman" w:hAnsi="Times New Roman" w:cs="Times New Roman"/>
          <w:sz w:val="24"/>
          <w:szCs w:val="24"/>
        </w:rPr>
        <w:t xml:space="preserve">in a society that was </w:t>
      </w:r>
      <w:r w:rsidR="000F2A19">
        <w:rPr>
          <w:rFonts w:ascii="Times New Roman" w:hAnsi="Times New Roman" w:cs="Times New Roman"/>
          <w:sz w:val="24"/>
          <w:szCs w:val="24"/>
        </w:rPr>
        <w:t>highly</w:t>
      </w:r>
      <w:r w:rsidR="00CC3C39">
        <w:rPr>
          <w:rFonts w:ascii="Times New Roman" w:hAnsi="Times New Roman" w:cs="Times New Roman"/>
          <w:sz w:val="24"/>
          <w:szCs w:val="24"/>
        </w:rPr>
        <w:t xml:space="preserve"> </w:t>
      </w:r>
      <w:r w:rsidR="000F2A19">
        <w:rPr>
          <w:rFonts w:ascii="Times New Roman" w:hAnsi="Times New Roman" w:cs="Times New Roman"/>
          <w:sz w:val="24"/>
          <w:szCs w:val="24"/>
        </w:rPr>
        <w:t>patriarchal</w:t>
      </w:r>
      <w:r w:rsidR="007D5D4B">
        <w:rPr>
          <w:rFonts w:ascii="Times New Roman" w:hAnsi="Times New Roman" w:cs="Times New Roman"/>
          <w:sz w:val="24"/>
          <w:szCs w:val="24"/>
        </w:rPr>
        <w:t xml:space="preserve"> (Walter &amp; Davie </w:t>
      </w:r>
      <w:r w:rsidR="007D5D4B" w:rsidRPr="007D5D4B">
        <w:rPr>
          <w:rFonts w:ascii="Times New Roman" w:hAnsi="Times New Roman" w:cs="Times New Roman"/>
          <w:sz w:val="24"/>
          <w:szCs w:val="24"/>
        </w:rPr>
        <w:t>1998).</w:t>
      </w:r>
    </w:p>
    <w:p w14:paraId="6EB4B833" w14:textId="73B990ED" w:rsidR="00393550" w:rsidRDefault="00393550"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Luke </w:t>
      </w:r>
      <w:r w:rsidR="00896FB9">
        <w:rPr>
          <w:rFonts w:ascii="Times New Roman" w:hAnsi="Times New Roman" w:cs="Times New Roman"/>
          <w:sz w:val="24"/>
          <w:szCs w:val="24"/>
        </w:rPr>
        <w:t xml:space="preserve">10:38, </w:t>
      </w:r>
      <w:r w:rsidR="005A057C">
        <w:rPr>
          <w:rFonts w:ascii="Times New Roman" w:hAnsi="Times New Roman" w:cs="Times New Roman"/>
          <w:sz w:val="24"/>
          <w:szCs w:val="24"/>
        </w:rPr>
        <w:t>based on Jesus’ teachings</w:t>
      </w:r>
      <w:r w:rsidR="00557B7D">
        <w:rPr>
          <w:rFonts w:ascii="Times New Roman" w:hAnsi="Times New Roman" w:cs="Times New Roman"/>
          <w:sz w:val="24"/>
          <w:szCs w:val="24"/>
        </w:rPr>
        <w:t xml:space="preserve">, women </w:t>
      </w:r>
      <w:r w:rsidR="009E6F48">
        <w:rPr>
          <w:rFonts w:ascii="Times New Roman" w:hAnsi="Times New Roman" w:cs="Times New Roman"/>
          <w:sz w:val="24"/>
          <w:szCs w:val="24"/>
        </w:rPr>
        <w:t xml:space="preserve">are able to learn the spiritual truth </w:t>
      </w:r>
      <w:r w:rsidR="0068632B">
        <w:rPr>
          <w:rFonts w:ascii="Times New Roman" w:hAnsi="Times New Roman" w:cs="Times New Roman"/>
          <w:sz w:val="24"/>
          <w:szCs w:val="24"/>
        </w:rPr>
        <w:t xml:space="preserve">over </w:t>
      </w:r>
      <w:r w:rsidR="009B7B63">
        <w:rPr>
          <w:rFonts w:ascii="Times New Roman" w:hAnsi="Times New Roman" w:cs="Times New Roman"/>
          <w:sz w:val="24"/>
          <w:szCs w:val="24"/>
        </w:rPr>
        <w:t xml:space="preserve">the traditional </w:t>
      </w:r>
      <w:r w:rsidR="004D1B7E">
        <w:rPr>
          <w:rFonts w:ascii="Times New Roman" w:hAnsi="Times New Roman" w:cs="Times New Roman"/>
          <w:sz w:val="24"/>
          <w:szCs w:val="24"/>
        </w:rPr>
        <w:t xml:space="preserve">womanly </w:t>
      </w:r>
      <w:r w:rsidR="001D74AA">
        <w:rPr>
          <w:rFonts w:ascii="Times New Roman" w:hAnsi="Times New Roman" w:cs="Times New Roman"/>
          <w:sz w:val="24"/>
          <w:szCs w:val="24"/>
        </w:rPr>
        <w:t>responsibilities</w:t>
      </w:r>
      <w:r w:rsidR="004D1B7E">
        <w:rPr>
          <w:rFonts w:ascii="Times New Roman" w:hAnsi="Times New Roman" w:cs="Times New Roman"/>
          <w:sz w:val="24"/>
          <w:szCs w:val="24"/>
        </w:rPr>
        <w:t xml:space="preserve"> </w:t>
      </w:r>
      <w:r w:rsidR="00EB5FF5">
        <w:rPr>
          <w:rFonts w:ascii="Times New Roman" w:hAnsi="Times New Roman" w:cs="Times New Roman"/>
          <w:sz w:val="24"/>
          <w:szCs w:val="24"/>
        </w:rPr>
        <w:t xml:space="preserve">and consequently take up ministerial </w:t>
      </w:r>
      <w:r w:rsidR="000823A5">
        <w:rPr>
          <w:rFonts w:ascii="Times New Roman" w:hAnsi="Times New Roman" w:cs="Times New Roman"/>
          <w:sz w:val="24"/>
          <w:szCs w:val="24"/>
        </w:rPr>
        <w:t>roles</w:t>
      </w:r>
      <w:r w:rsidR="00DB6E93">
        <w:rPr>
          <w:rFonts w:ascii="Times New Roman" w:hAnsi="Times New Roman" w:cs="Times New Roman"/>
          <w:sz w:val="24"/>
          <w:szCs w:val="24"/>
        </w:rPr>
        <w:t>.</w:t>
      </w:r>
      <w:r w:rsidR="0091468D">
        <w:rPr>
          <w:rFonts w:ascii="Times New Roman" w:hAnsi="Times New Roman" w:cs="Times New Roman"/>
          <w:sz w:val="24"/>
          <w:szCs w:val="24"/>
        </w:rPr>
        <w:t xml:space="preserve"> </w:t>
      </w:r>
      <w:r w:rsidR="00DB6E93">
        <w:rPr>
          <w:rFonts w:ascii="Times New Roman" w:hAnsi="Times New Roman" w:cs="Times New Roman"/>
          <w:sz w:val="24"/>
          <w:szCs w:val="24"/>
        </w:rPr>
        <w:t xml:space="preserve"> </w:t>
      </w:r>
      <w:r w:rsidR="00D721E4" w:rsidRPr="00D721E4">
        <w:rPr>
          <w:rFonts w:ascii="Times New Roman" w:hAnsi="Times New Roman" w:cs="Times New Roman"/>
          <w:sz w:val="24"/>
          <w:szCs w:val="24"/>
        </w:rPr>
        <w:t>Jesus even allowed a small group of women to travel with Him and His disciples (Luke 8:1–3), an unprecedented happening at that time.</w:t>
      </w:r>
      <w:r w:rsidR="00D721E4">
        <w:rPr>
          <w:rFonts w:ascii="Times New Roman" w:hAnsi="Times New Roman" w:cs="Times New Roman"/>
          <w:sz w:val="24"/>
          <w:szCs w:val="24"/>
        </w:rPr>
        <w:t xml:space="preserve"> </w:t>
      </w:r>
      <w:r w:rsidR="009A1E70">
        <w:rPr>
          <w:rFonts w:ascii="Times New Roman" w:hAnsi="Times New Roman" w:cs="Times New Roman"/>
          <w:sz w:val="24"/>
          <w:szCs w:val="24"/>
        </w:rPr>
        <w:t xml:space="preserve">A closer </w:t>
      </w:r>
      <w:r w:rsidR="00E43A84">
        <w:rPr>
          <w:rFonts w:ascii="Times New Roman" w:hAnsi="Times New Roman" w:cs="Times New Roman"/>
          <w:sz w:val="24"/>
          <w:szCs w:val="24"/>
        </w:rPr>
        <w:t xml:space="preserve">look at the Galatians </w:t>
      </w:r>
      <w:r w:rsidR="00DA2B89">
        <w:rPr>
          <w:rFonts w:ascii="Times New Roman" w:hAnsi="Times New Roman" w:cs="Times New Roman"/>
          <w:sz w:val="24"/>
          <w:szCs w:val="24"/>
        </w:rPr>
        <w:t>3:28</w:t>
      </w:r>
      <w:r w:rsidR="00A92DF3">
        <w:rPr>
          <w:rFonts w:ascii="Times New Roman" w:hAnsi="Times New Roman" w:cs="Times New Roman"/>
          <w:sz w:val="24"/>
          <w:szCs w:val="24"/>
        </w:rPr>
        <w:t xml:space="preserve"> points </w:t>
      </w:r>
      <w:r w:rsidR="003B7A32">
        <w:rPr>
          <w:rFonts w:ascii="Times New Roman" w:hAnsi="Times New Roman" w:cs="Times New Roman"/>
          <w:sz w:val="24"/>
          <w:szCs w:val="24"/>
        </w:rPr>
        <w:t xml:space="preserve">to the inherent equality </w:t>
      </w:r>
      <w:r w:rsidR="00C65096">
        <w:rPr>
          <w:rFonts w:ascii="Times New Roman" w:hAnsi="Times New Roman" w:cs="Times New Roman"/>
          <w:sz w:val="24"/>
          <w:szCs w:val="24"/>
        </w:rPr>
        <w:t xml:space="preserve">for women. Even though the scriptures </w:t>
      </w:r>
      <w:r w:rsidR="001F0DC2">
        <w:rPr>
          <w:rFonts w:ascii="Times New Roman" w:hAnsi="Times New Roman" w:cs="Times New Roman"/>
          <w:sz w:val="24"/>
          <w:szCs w:val="24"/>
        </w:rPr>
        <w:t xml:space="preserve">do not eradicate all the differences </w:t>
      </w:r>
      <w:r w:rsidR="00D65594">
        <w:rPr>
          <w:rFonts w:ascii="Times New Roman" w:hAnsi="Times New Roman" w:cs="Times New Roman"/>
          <w:sz w:val="24"/>
          <w:szCs w:val="24"/>
        </w:rPr>
        <w:t xml:space="preserve">in responsibilities </w:t>
      </w:r>
      <w:r w:rsidR="00A45ACA">
        <w:rPr>
          <w:rFonts w:ascii="Times New Roman" w:hAnsi="Times New Roman" w:cs="Times New Roman"/>
          <w:sz w:val="24"/>
          <w:szCs w:val="24"/>
        </w:rPr>
        <w:t>for men and women</w:t>
      </w:r>
      <w:r w:rsidR="00830143">
        <w:rPr>
          <w:rFonts w:ascii="Times New Roman" w:hAnsi="Times New Roman" w:cs="Times New Roman"/>
          <w:sz w:val="24"/>
          <w:szCs w:val="24"/>
        </w:rPr>
        <w:t xml:space="preserve"> in ministry, </w:t>
      </w:r>
      <w:r w:rsidR="004D5017">
        <w:rPr>
          <w:rFonts w:ascii="Times New Roman" w:hAnsi="Times New Roman" w:cs="Times New Roman"/>
          <w:sz w:val="24"/>
          <w:szCs w:val="24"/>
        </w:rPr>
        <w:t xml:space="preserve">it is indicative of the fact that salvation </w:t>
      </w:r>
      <w:r w:rsidR="000B38D4">
        <w:rPr>
          <w:rFonts w:ascii="Times New Roman" w:hAnsi="Times New Roman" w:cs="Times New Roman"/>
          <w:sz w:val="24"/>
          <w:szCs w:val="24"/>
        </w:rPr>
        <w:t xml:space="preserve">is the same for </w:t>
      </w:r>
      <w:r w:rsidR="00AD4213">
        <w:rPr>
          <w:rFonts w:ascii="Times New Roman" w:hAnsi="Times New Roman" w:cs="Times New Roman"/>
          <w:sz w:val="24"/>
          <w:szCs w:val="24"/>
        </w:rPr>
        <w:t xml:space="preserve">both men and women </w:t>
      </w:r>
      <w:r w:rsidR="00AD4213" w:rsidRPr="00AD4213">
        <w:rPr>
          <w:rFonts w:ascii="Times New Roman" w:hAnsi="Times New Roman" w:cs="Times New Roman"/>
          <w:sz w:val="24"/>
          <w:szCs w:val="24"/>
        </w:rPr>
        <w:t>(Bryant 2006).</w:t>
      </w:r>
    </w:p>
    <w:p w14:paraId="32868824" w14:textId="77777777" w:rsidR="00190DAA" w:rsidRDefault="006347AC"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though there </w:t>
      </w:r>
      <w:r w:rsidR="007A3841">
        <w:rPr>
          <w:rFonts w:ascii="Times New Roman" w:hAnsi="Times New Roman" w:cs="Times New Roman"/>
          <w:sz w:val="24"/>
          <w:szCs w:val="24"/>
        </w:rPr>
        <w:t>exist</w:t>
      </w:r>
      <w:r>
        <w:rPr>
          <w:rFonts w:ascii="Times New Roman" w:hAnsi="Times New Roman" w:cs="Times New Roman"/>
          <w:sz w:val="24"/>
          <w:szCs w:val="24"/>
        </w:rPr>
        <w:t xml:space="preserve"> no </w:t>
      </w:r>
      <w:r w:rsidR="00E93383">
        <w:rPr>
          <w:rFonts w:ascii="Times New Roman" w:hAnsi="Times New Roman" w:cs="Times New Roman"/>
          <w:sz w:val="24"/>
          <w:szCs w:val="24"/>
        </w:rPr>
        <w:t xml:space="preserve">gospel texts </w:t>
      </w:r>
      <w:r w:rsidR="00905164">
        <w:rPr>
          <w:rFonts w:ascii="Times New Roman" w:hAnsi="Times New Roman" w:cs="Times New Roman"/>
          <w:sz w:val="24"/>
          <w:szCs w:val="24"/>
        </w:rPr>
        <w:t xml:space="preserve">highlighting the </w:t>
      </w:r>
      <w:r w:rsidR="00C77EED">
        <w:rPr>
          <w:rFonts w:ascii="Times New Roman" w:hAnsi="Times New Roman" w:cs="Times New Roman"/>
          <w:sz w:val="24"/>
          <w:szCs w:val="24"/>
        </w:rPr>
        <w:t>role of women in the early ministries</w:t>
      </w:r>
      <w:r w:rsidR="005915A6">
        <w:rPr>
          <w:rFonts w:ascii="Times New Roman" w:hAnsi="Times New Roman" w:cs="Times New Roman"/>
          <w:sz w:val="24"/>
          <w:szCs w:val="24"/>
        </w:rPr>
        <w:t xml:space="preserve">, </w:t>
      </w:r>
      <w:r w:rsidR="009E04C2">
        <w:rPr>
          <w:rFonts w:ascii="Times New Roman" w:hAnsi="Times New Roman" w:cs="Times New Roman"/>
          <w:sz w:val="24"/>
          <w:szCs w:val="24"/>
        </w:rPr>
        <w:t xml:space="preserve">it is essential to note that their mere </w:t>
      </w:r>
      <w:r w:rsidR="00D84315">
        <w:rPr>
          <w:rFonts w:ascii="Times New Roman" w:hAnsi="Times New Roman" w:cs="Times New Roman"/>
          <w:sz w:val="24"/>
          <w:szCs w:val="24"/>
        </w:rPr>
        <w:t xml:space="preserve">inclusion </w:t>
      </w:r>
      <w:r w:rsidR="0048090B">
        <w:rPr>
          <w:rFonts w:ascii="Times New Roman" w:hAnsi="Times New Roman" w:cs="Times New Roman"/>
          <w:sz w:val="24"/>
          <w:szCs w:val="24"/>
        </w:rPr>
        <w:t xml:space="preserve">among </w:t>
      </w:r>
      <w:r w:rsidR="00565C9D">
        <w:rPr>
          <w:rFonts w:ascii="Times New Roman" w:hAnsi="Times New Roman" w:cs="Times New Roman"/>
          <w:sz w:val="24"/>
          <w:szCs w:val="24"/>
        </w:rPr>
        <w:t xml:space="preserve">Jesus’ followers </w:t>
      </w:r>
      <w:r w:rsidR="00842F6E">
        <w:rPr>
          <w:rFonts w:ascii="Times New Roman" w:hAnsi="Times New Roman" w:cs="Times New Roman"/>
          <w:sz w:val="24"/>
          <w:szCs w:val="24"/>
        </w:rPr>
        <w:t xml:space="preserve">constitutes </w:t>
      </w:r>
      <w:r w:rsidR="00C92DD8">
        <w:rPr>
          <w:rFonts w:ascii="Times New Roman" w:hAnsi="Times New Roman" w:cs="Times New Roman"/>
          <w:sz w:val="24"/>
          <w:szCs w:val="24"/>
        </w:rPr>
        <w:t xml:space="preserve">a break </w:t>
      </w:r>
      <w:r w:rsidR="00D303A8">
        <w:rPr>
          <w:rFonts w:ascii="Times New Roman" w:hAnsi="Times New Roman" w:cs="Times New Roman"/>
          <w:sz w:val="24"/>
          <w:szCs w:val="24"/>
        </w:rPr>
        <w:t xml:space="preserve">with </w:t>
      </w:r>
      <w:r w:rsidR="008116E9">
        <w:rPr>
          <w:rFonts w:ascii="Times New Roman" w:hAnsi="Times New Roman" w:cs="Times New Roman"/>
          <w:sz w:val="24"/>
          <w:szCs w:val="24"/>
        </w:rPr>
        <w:t xml:space="preserve">tradition </w:t>
      </w:r>
      <w:r w:rsidR="0020328B">
        <w:rPr>
          <w:rFonts w:ascii="Times New Roman" w:hAnsi="Times New Roman" w:cs="Times New Roman"/>
          <w:sz w:val="24"/>
          <w:szCs w:val="24"/>
        </w:rPr>
        <w:t xml:space="preserve">which had been widespread in the </w:t>
      </w:r>
      <w:r w:rsidR="00112BC5">
        <w:rPr>
          <w:rFonts w:ascii="Times New Roman" w:hAnsi="Times New Roman" w:cs="Times New Roman"/>
          <w:sz w:val="24"/>
          <w:szCs w:val="24"/>
        </w:rPr>
        <w:t xml:space="preserve">contemporary Judaism. </w:t>
      </w:r>
    </w:p>
    <w:p w14:paraId="398AA768" w14:textId="11E49D1C" w:rsidR="006347AC" w:rsidRDefault="00F2287C" w:rsidP="00190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day of Pentecost, </w:t>
      </w:r>
      <w:r w:rsidR="00CC1C99">
        <w:rPr>
          <w:rFonts w:ascii="Times New Roman" w:hAnsi="Times New Roman" w:cs="Times New Roman"/>
          <w:sz w:val="24"/>
          <w:szCs w:val="24"/>
        </w:rPr>
        <w:t xml:space="preserve">women came in large numbers just like men </w:t>
      </w:r>
      <w:r w:rsidR="00025116">
        <w:rPr>
          <w:rFonts w:ascii="Times New Roman" w:hAnsi="Times New Roman" w:cs="Times New Roman"/>
          <w:sz w:val="24"/>
          <w:szCs w:val="24"/>
        </w:rPr>
        <w:t xml:space="preserve">and this reflected the </w:t>
      </w:r>
      <w:r w:rsidR="0099451E">
        <w:rPr>
          <w:rFonts w:ascii="Times New Roman" w:hAnsi="Times New Roman" w:cs="Times New Roman"/>
          <w:sz w:val="24"/>
          <w:szCs w:val="24"/>
        </w:rPr>
        <w:t xml:space="preserve">importance </w:t>
      </w:r>
      <w:r w:rsidR="00CC61A7">
        <w:rPr>
          <w:rFonts w:ascii="Times New Roman" w:hAnsi="Times New Roman" w:cs="Times New Roman"/>
          <w:sz w:val="24"/>
          <w:szCs w:val="24"/>
        </w:rPr>
        <w:t xml:space="preserve">of women </w:t>
      </w:r>
      <w:r w:rsidR="00C720CB">
        <w:rPr>
          <w:rFonts w:ascii="Times New Roman" w:hAnsi="Times New Roman" w:cs="Times New Roman"/>
          <w:sz w:val="24"/>
          <w:szCs w:val="24"/>
        </w:rPr>
        <w:t xml:space="preserve">in the </w:t>
      </w:r>
      <w:r w:rsidR="00D85F7B">
        <w:rPr>
          <w:rFonts w:ascii="Times New Roman" w:hAnsi="Times New Roman" w:cs="Times New Roman"/>
          <w:sz w:val="24"/>
          <w:szCs w:val="24"/>
        </w:rPr>
        <w:t xml:space="preserve">early church </w:t>
      </w:r>
      <w:r w:rsidR="00B33390">
        <w:rPr>
          <w:rFonts w:ascii="Times New Roman" w:hAnsi="Times New Roman" w:cs="Times New Roman"/>
          <w:sz w:val="24"/>
          <w:szCs w:val="24"/>
        </w:rPr>
        <w:t xml:space="preserve">as </w:t>
      </w:r>
      <w:r w:rsidR="006402C9">
        <w:rPr>
          <w:rFonts w:ascii="Times New Roman" w:hAnsi="Times New Roman" w:cs="Times New Roman"/>
          <w:sz w:val="24"/>
          <w:szCs w:val="24"/>
        </w:rPr>
        <w:t xml:space="preserve">reflected by the concern in which </w:t>
      </w:r>
      <w:r w:rsidR="00FA2682">
        <w:rPr>
          <w:rFonts w:ascii="Times New Roman" w:hAnsi="Times New Roman" w:cs="Times New Roman"/>
          <w:sz w:val="24"/>
          <w:szCs w:val="24"/>
        </w:rPr>
        <w:t xml:space="preserve">they had for the widows </w:t>
      </w:r>
      <w:r w:rsidR="00A81C99">
        <w:rPr>
          <w:rFonts w:ascii="Times New Roman" w:hAnsi="Times New Roman" w:cs="Times New Roman"/>
          <w:sz w:val="24"/>
          <w:szCs w:val="24"/>
        </w:rPr>
        <w:t>(Acts</w:t>
      </w:r>
      <w:r w:rsidR="00E646C8">
        <w:rPr>
          <w:rFonts w:ascii="Times New Roman" w:hAnsi="Times New Roman" w:cs="Times New Roman"/>
          <w:sz w:val="24"/>
          <w:szCs w:val="24"/>
        </w:rPr>
        <w:t xml:space="preserve"> 6: 1-6). </w:t>
      </w:r>
      <w:r w:rsidR="0097410D">
        <w:rPr>
          <w:rFonts w:ascii="Times New Roman" w:hAnsi="Times New Roman" w:cs="Times New Roman"/>
          <w:sz w:val="24"/>
          <w:szCs w:val="24"/>
        </w:rPr>
        <w:t xml:space="preserve">In the early church, Dorcas is cited as an example </w:t>
      </w:r>
      <w:r w:rsidR="009C39D3">
        <w:rPr>
          <w:rFonts w:ascii="Times New Roman" w:hAnsi="Times New Roman" w:cs="Times New Roman"/>
          <w:sz w:val="24"/>
          <w:szCs w:val="24"/>
        </w:rPr>
        <w:t xml:space="preserve">of faithful </w:t>
      </w:r>
      <w:r w:rsidR="00D00BAE">
        <w:rPr>
          <w:rFonts w:ascii="Times New Roman" w:hAnsi="Times New Roman" w:cs="Times New Roman"/>
          <w:sz w:val="24"/>
          <w:szCs w:val="24"/>
        </w:rPr>
        <w:t xml:space="preserve">and loving </w:t>
      </w:r>
      <w:r w:rsidR="002F2EAA">
        <w:rPr>
          <w:rFonts w:ascii="Times New Roman" w:hAnsi="Times New Roman" w:cs="Times New Roman"/>
          <w:sz w:val="24"/>
          <w:szCs w:val="24"/>
        </w:rPr>
        <w:t>service</w:t>
      </w:r>
      <w:r w:rsidR="00F01D88">
        <w:rPr>
          <w:rFonts w:ascii="Times New Roman" w:hAnsi="Times New Roman" w:cs="Times New Roman"/>
          <w:sz w:val="24"/>
          <w:szCs w:val="24"/>
        </w:rPr>
        <w:t xml:space="preserve"> (</w:t>
      </w:r>
      <w:r w:rsidR="00F01D88" w:rsidRPr="00F01D88">
        <w:rPr>
          <w:rFonts w:ascii="Times New Roman" w:hAnsi="Times New Roman" w:cs="Times New Roman"/>
          <w:sz w:val="24"/>
          <w:szCs w:val="24"/>
        </w:rPr>
        <w:t>Gallagher 2004).</w:t>
      </w:r>
      <w:r w:rsidR="00CA31F8">
        <w:rPr>
          <w:rFonts w:ascii="Times New Roman" w:hAnsi="Times New Roman" w:cs="Times New Roman"/>
          <w:sz w:val="24"/>
          <w:szCs w:val="24"/>
        </w:rPr>
        <w:t xml:space="preserve"> </w:t>
      </w:r>
      <w:r w:rsidR="00270621">
        <w:rPr>
          <w:rFonts w:ascii="Times New Roman" w:hAnsi="Times New Roman" w:cs="Times New Roman"/>
          <w:sz w:val="24"/>
          <w:szCs w:val="24"/>
        </w:rPr>
        <w:t xml:space="preserve">In the early Christian </w:t>
      </w:r>
      <w:r w:rsidR="00537599">
        <w:rPr>
          <w:rFonts w:ascii="Times New Roman" w:hAnsi="Times New Roman" w:cs="Times New Roman"/>
          <w:sz w:val="24"/>
          <w:szCs w:val="24"/>
        </w:rPr>
        <w:t xml:space="preserve">ministry according to </w:t>
      </w:r>
      <w:r w:rsidR="0031284B">
        <w:rPr>
          <w:rFonts w:ascii="Times New Roman" w:hAnsi="Times New Roman" w:cs="Times New Roman"/>
          <w:sz w:val="24"/>
          <w:szCs w:val="24"/>
        </w:rPr>
        <w:t>Paul</w:t>
      </w:r>
      <w:r w:rsidR="00E33BC5">
        <w:rPr>
          <w:rFonts w:ascii="Times New Roman" w:hAnsi="Times New Roman" w:cs="Times New Roman"/>
          <w:sz w:val="24"/>
          <w:szCs w:val="24"/>
        </w:rPr>
        <w:t xml:space="preserve">, women </w:t>
      </w:r>
      <w:r w:rsidR="00A067FD">
        <w:rPr>
          <w:rFonts w:ascii="Times New Roman" w:hAnsi="Times New Roman" w:cs="Times New Roman"/>
          <w:sz w:val="24"/>
          <w:szCs w:val="24"/>
        </w:rPr>
        <w:t xml:space="preserve">held responsibilities such as </w:t>
      </w:r>
      <w:r w:rsidR="00BB6E48">
        <w:rPr>
          <w:rFonts w:ascii="Times New Roman" w:hAnsi="Times New Roman" w:cs="Times New Roman"/>
          <w:sz w:val="24"/>
          <w:szCs w:val="24"/>
        </w:rPr>
        <w:t>bringi</w:t>
      </w:r>
      <w:r w:rsidR="0078011C">
        <w:rPr>
          <w:rFonts w:ascii="Times New Roman" w:hAnsi="Times New Roman" w:cs="Times New Roman"/>
          <w:sz w:val="24"/>
          <w:szCs w:val="24"/>
        </w:rPr>
        <w:t xml:space="preserve">ng up children in a </w:t>
      </w:r>
      <w:r w:rsidR="00BD2E4E">
        <w:rPr>
          <w:rFonts w:ascii="Times New Roman" w:hAnsi="Times New Roman" w:cs="Times New Roman"/>
          <w:sz w:val="24"/>
          <w:szCs w:val="24"/>
        </w:rPr>
        <w:t xml:space="preserve">religious </w:t>
      </w:r>
      <w:r w:rsidR="00024A13">
        <w:rPr>
          <w:rFonts w:ascii="Times New Roman" w:hAnsi="Times New Roman" w:cs="Times New Roman"/>
          <w:sz w:val="24"/>
          <w:szCs w:val="24"/>
        </w:rPr>
        <w:t>way</w:t>
      </w:r>
      <w:r w:rsidR="00BB1508">
        <w:rPr>
          <w:rFonts w:ascii="Times New Roman" w:hAnsi="Times New Roman" w:cs="Times New Roman"/>
          <w:sz w:val="24"/>
          <w:szCs w:val="24"/>
        </w:rPr>
        <w:t xml:space="preserve">, </w:t>
      </w:r>
      <w:r w:rsidR="00894EC5">
        <w:rPr>
          <w:rFonts w:ascii="Times New Roman" w:hAnsi="Times New Roman" w:cs="Times New Roman"/>
          <w:sz w:val="24"/>
          <w:szCs w:val="24"/>
        </w:rPr>
        <w:t xml:space="preserve">showing </w:t>
      </w:r>
      <w:r w:rsidR="00F102DD">
        <w:rPr>
          <w:rFonts w:ascii="Times New Roman" w:hAnsi="Times New Roman" w:cs="Times New Roman"/>
          <w:sz w:val="24"/>
          <w:szCs w:val="24"/>
        </w:rPr>
        <w:t>hospital</w:t>
      </w:r>
      <w:r w:rsidR="00EF55E2">
        <w:rPr>
          <w:rFonts w:ascii="Times New Roman" w:hAnsi="Times New Roman" w:cs="Times New Roman"/>
          <w:sz w:val="24"/>
          <w:szCs w:val="24"/>
        </w:rPr>
        <w:t xml:space="preserve">ity </w:t>
      </w:r>
      <w:r w:rsidR="00DF177E">
        <w:rPr>
          <w:rFonts w:ascii="Times New Roman" w:hAnsi="Times New Roman" w:cs="Times New Roman"/>
          <w:sz w:val="24"/>
          <w:szCs w:val="24"/>
        </w:rPr>
        <w:t xml:space="preserve">to </w:t>
      </w:r>
      <w:r w:rsidR="002E4D8E">
        <w:rPr>
          <w:rFonts w:ascii="Times New Roman" w:hAnsi="Times New Roman" w:cs="Times New Roman"/>
          <w:sz w:val="24"/>
          <w:szCs w:val="24"/>
        </w:rPr>
        <w:t xml:space="preserve">strangers, </w:t>
      </w:r>
      <w:r w:rsidR="006F408B">
        <w:rPr>
          <w:rFonts w:ascii="Times New Roman" w:hAnsi="Times New Roman" w:cs="Times New Roman"/>
          <w:sz w:val="24"/>
          <w:szCs w:val="24"/>
        </w:rPr>
        <w:t xml:space="preserve">relieving the afflicted and diligently following every good work. </w:t>
      </w:r>
    </w:p>
    <w:p w14:paraId="0F982967" w14:textId="54B294AC" w:rsidR="005114DC" w:rsidRDefault="008E74DC"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w:t>
      </w:r>
      <w:r w:rsidR="00303C15">
        <w:rPr>
          <w:rFonts w:ascii="Times New Roman" w:hAnsi="Times New Roman" w:cs="Times New Roman"/>
          <w:sz w:val="24"/>
          <w:szCs w:val="24"/>
        </w:rPr>
        <w:t>hundreds</w:t>
      </w:r>
      <w:r>
        <w:rPr>
          <w:rFonts w:ascii="Times New Roman" w:hAnsi="Times New Roman" w:cs="Times New Roman"/>
          <w:sz w:val="24"/>
          <w:szCs w:val="24"/>
        </w:rPr>
        <w:t xml:space="preserve"> of scriptures </w:t>
      </w:r>
      <w:r w:rsidR="00E2308D">
        <w:rPr>
          <w:rFonts w:ascii="Times New Roman" w:hAnsi="Times New Roman" w:cs="Times New Roman"/>
          <w:sz w:val="24"/>
          <w:szCs w:val="24"/>
        </w:rPr>
        <w:t xml:space="preserve">that discuss the role of women </w:t>
      </w:r>
      <w:r w:rsidR="000C3071">
        <w:rPr>
          <w:rFonts w:ascii="Times New Roman" w:hAnsi="Times New Roman" w:cs="Times New Roman"/>
          <w:sz w:val="24"/>
          <w:szCs w:val="24"/>
        </w:rPr>
        <w:t xml:space="preserve">in the church and the Christian ministry at large. </w:t>
      </w:r>
      <w:r w:rsidR="0062533B">
        <w:rPr>
          <w:rFonts w:ascii="Times New Roman" w:hAnsi="Times New Roman" w:cs="Times New Roman"/>
          <w:sz w:val="24"/>
          <w:szCs w:val="24"/>
        </w:rPr>
        <w:t>Apostle</w:t>
      </w:r>
      <w:r w:rsidR="00FD69F2">
        <w:rPr>
          <w:rFonts w:ascii="Times New Roman" w:hAnsi="Times New Roman" w:cs="Times New Roman"/>
          <w:sz w:val="24"/>
          <w:szCs w:val="24"/>
        </w:rPr>
        <w:t xml:space="preserve"> </w:t>
      </w:r>
      <w:r w:rsidR="0062533B">
        <w:rPr>
          <w:rFonts w:ascii="Times New Roman" w:hAnsi="Times New Roman" w:cs="Times New Roman"/>
          <w:sz w:val="24"/>
          <w:szCs w:val="24"/>
        </w:rPr>
        <w:t>Paul</w:t>
      </w:r>
      <w:r w:rsidR="00FD69F2">
        <w:rPr>
          <w:rFonts w:ascii="Times New Roman" w:hAnsi="Times New Roman" w:cs="Times New Roman"/>
          <w:sz w:val="24"/>
          <w:szCs w:val="24"/>
        </w:rPr>
        <w:t xml:space="preserve"> argues that </w:t>
      </w:r>
      <w:r w:rsidR="007813D8">
        <w:rPr>
          <w:rFonts w:ascii="Times New Roman" w:hAnsi="Times New Roman" w:cs="Times New Roman"/>
          <w:sz w:val="24"/>
          <w:szCs w:val="24"/>
        </w:rPr>
        <w:t xml:space="preserve">women should </w:t>
      </w:r>
      <w:r w:rsidR="00645431">
        <w:rPr>
          <w:rFonts w:ascii="Times New Roman" w:hAnsi="Times New Roman" w:cs="Times New Roman"/>
          <w:sz w:val="24"/>
          <w:szCs w:val="24"/>
        </w:rPr>
        <w:t xml:space="preserve">learn in quietness </w:t>
      </w:r>
      <w:r w:rsidR="003C1E63">
        <w:rPr>
          <w:rFonts w:ascii="Times New Roman" w:hAnsi="Times New Roman" w:cs="Times New Roman"/>
          <w:sz w:val="24"/>
          <w:szCs w:val="24"/>
        </w:rPr>
        <w:t>and in full submission</w:t>
      </w:r>
      <w:r w:rsidR="00120C18">
        <w:rPr>
          <w:rFonts w:ascii="Times New Roman" w:hAnsi="Times New Roman" w:cs="Times New Roman"/>
          <w:sz w:val="24"/>
          <w:szCs w:val="24"/>
        </w:rPr>
        <w:t xml:space="preserve">. </w:t>
      </w:r>
      <w:r w:rsidR="00C31DDD">
        <w:rPr>
          <w:rFonts w:ascii="Times New Roman" w:hAnsi="Times New Roman" w:cs="Times New Roman"/>
          <w:sz w:val="24"/>
          <w:szCs w:val="24"/>
        </w:rPr>
        <w:t xml:space="preserve">In today’s society, these perceptions and traditional views have since been dismantled </w:t>
      </w:r>
      <w:r w:rsidR="002F581B">
        <w:rPr>
          <w:rFonts w:ascii="Times New Roman" w:hAnsi="Times New Roman" w:cs="Times New Roman"/>
          <w:sz w:val="24"/>
          <w:szCs w:val="24"/>
        </w:rPr>
        <w:t xml:space="preserve">and women now </w:t>
      </w:r>
      <w:r w:rsidR="004E3DA7">
        <w:rPr>
          <w:rFonts w:ascii="Times New Roman" w:hAnsi="Times New Roman" w:cs="Times New Roman"/>
          <w:sz w:val="24"/>
          <w:szCs w:val="24"/>
        </w:rPr>
        <w:t xml:space="preserve">serve in mission frontiers </w:t>
      </w:r>
      <w:r w:rsidR="00B375D1">
        <w:rPr>
          <w:rFonts w:ascii="Times New Roman" w:hAnsi="Times New Roman" w:cs="Times New Roman"/>
          <w:sz w:val="24"/>
          <w:szCs w:val="24"/>
        </w:rPr>
        <w:t xml:space="preserve">at home and abroad </w:t>
      </w:r>
      <w:r w:rsidR="00CF689D">
        <w:rPr>
          <w:rFonts w:ascii="Times New Roman" w:hAnsi="Times New Roman" w:cs="Times New Roman"/>
          <w:sz w:val="24"/>
          <w:szCs w:val="24"/>
        </w:rPr>
        <w:t>as missionaries</w:t>
      </w:r>
      <w:r w:rsidR="00CD5102">
        <w:rPr>
          <w:rFonts w:ascii="Times New Roman" w:hAnsi="Times New Roman" w:cs="Times New Roman"/>
          <w:sz w:val="24"/>
          <w:szCs w:val="24"/>
        </w:rPr>
        <w:t xml:space="preserve">, evangelists and </w:t>
      </w:r>
      <w:r w:rsidR="003338FD">
        <w:rPr>
          <w:rFonts w:ascii="Times New Roman" w:hAnsi="Times New Roman" w:cs="Times New Roman"/>
          <w:sz w:val="24"/>
          <w:szCs w:val="24"/>
        </w:rPr>
        <w:t xml:space="preserve">pastors among other key roles in the ministry. </w:t>
      </w:r>
      <w:r w:rsidR="00F35526" w:rsidRPr="00F35526">
        <w:rPr>
          <w:rFonts w:ascii="Times New Roman" w:hAnsi="Times New Roman" w:cs="Times New Roman"/>
          <w:sz w:val="24"/>
          <w:szCs w:val="24"/>
        </w:rPr>
        <w:t>Pentecostals believe that the outpouring of the Spirit begun in the early twentieth century is a true fulfillment of prophecy, “Your sons and daughters will prophesy... Even on my servants, both men and women, I will pour out my Spirit in those days” (Joel 2:28,29; cf. Acts 2:16–18).1 That women as well as men are to prophesy is indicative of their inclusion in the ministries of the new covenant age.</w:t>
      </w:r>
    </w:p>
    <w:p w14:paraId="3E0329F4" w14:textId="77777777" w:rsidR="003B245E" w:rsidRDefault="00A9348A"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w:t>
      </w:r>
      <w:r w:rsidR="004F0E20">
        <w:rPr>
          <w:rFonts w:ascii="Times New Roman" w:hAnsi="Times New Roman" w:cs="Times New Roman"/>
          <w:sz w:val="24"/>
          <w:szCs w:val="24"/>
        </w:rPr>
        <w:t xml:space="preserve">the traditionally ordained men </w:t>
      </w:r>
      <w:r w:rsidR="001074D4">
        <w:rPr>
          <w:rFonts w:ascii="Times New Roman" w:hAnsi="Times New Roman" w:cs="Times New Roman"/>
          <w:sz w:val="24"/>
          <w:szCs w:val="24"/>
        </w:rPr>
        <w:t xml:space="preserve">have failed to </w:t>
      </w:r>
      <w:r w:rsidR="00F35561">
        <w:rPr>
          <w:rFonts w:ascii="Times New Roman" w:hAnsi="Times New Roman" w:cs="Times New Roman"/>
          <w:sz w:val="24"/>
          <w:szCs w:val="24"/>
        </w:rPr>
        <w:t>fulfill</w:t>
      </w:r>
      <w:r w:rsidR="006C4BE8">
        <w:rPr>
          <w:rFonts w:ascii="Times New Roman" w:hAnsi="Times New Roman" w:cs="Times New Roman"/>
          <w:sz w:val="24"/>
          <w:szCs w:val="24"/>
        </w:rPr>
        <w:t xml:space="preserve"> their roles </w:t>
      </w:r>
      <w:r w:rsidR="00E449BE">
        <w:rPr>
          <w:rFonts w:ascii="Times New Roman" w:hAnsi="Times New Roman" w:cs="Times New Roman"/>
          <w:sz w:val="24"/>
          <w:szCs w:val="24"/>
        </w:rPr>
        <w:t xml:space="preserve">as loving, strong </w:t>
      </w:r>
      <w:r w:rsidR="00A85CB2">
        <w:rPr>
          <w:rFonts w:ascii="Times New Roman" w:hAnsi="Times New Roman" w:cs="Times New Roman"/>
          <w:sz w:val="24"/>
          <w:szCs w:val="24"/>
        </w:rPr>
        <w:t xml:space="preserve">and </w:t>
      </w:r>
      <w:r w:rsidR="001E5104">
        <w:rPr>
          <w:rFonts w:ascii="Times New Roman" w:hAnsi="Times New Roman" w:cs="Times New Roman"/>
          <w:sz w:val="24"/>
          <w:szCs w:val="24"/>
        </w:rPr>
        <w:t>servant</w:t>
      </w:r>
      <w:r w:rsidR="00D905B7">
        <w:rPr>
          <w:rFonts w:ascii="Times New Roman" w:hAnsi="Times New Roman" w:cs="Times New Roman"/>
          <w:sz w:val="24"/>
          <w:szCs w:val="24"/>
        </w:rPr>
        <w:t xml:space="preserve">-oriented </w:t>
      </w:r>
      <w:r w:rsidR="0079497E">
        <w:rPr>
          <w:rFonts w:ascii="Times New Roman" w:hAnsi="Times New Roman" w:cs="Times New Roman"/>
          <w:sz w:val="24"/>
          <w:szCs w:val="24"/>
        </w:rPr>
        <w:t>leaders</w:t>
      </w:r>
      <w:r w:rsidR="003C253B">
        <w:rPr>
          <w:rFonts w:ascii="Times New Roman" w:hAnsi="Times New Roman" w:cs="Times New Roman"/>
          <w:sz w:val="24"/>
          <w:szCs w:val="24"/>
        </w:rPr>
        <w:t xml:space="preserve">. As </w:t>
      </w:r>
      <w:r w:rsidR="005D44D7">
        <w:rPr>
          <w:rFonts w:ascii="Times New Roman" w:hAnsi="Times New Roman" w:cs="Times New Roman"/>
          <w:sz w:val="24"/>
          <w:szCs w:val="24"/>
        </w:rPr>
        <w:t>a result</w:t>
      </w:r>
      <w:r w:rsidR="002D58C6">
        <w:rPr>
          <w:rFonts w:ascii="Times New Roman" w:hAnsi="Times New Roman" w:cs="Times New Roman"/>
          <w:sz w:val="24"/>
          <w:szCs w:val="24"/>
        </w:rPr>
        <w:t xml:space="preserve">, </w:t>
      </w:r>
      <w:r w:rsidR="007A0D21">
        <w:rPr>
          <w:rFonts w:ascii="Times New Roman" w:hAnsi="Times New Roman" w:cs="Times New Roman"/>
          <w:sz w:val="24"/>
          <w:szCs w:val="24"/>
        </w:rPr>
        <w:t xml:space="preserve">women </w:t>
      </w:r>
      <w:r w:rsidR="000D37B1">
        <w:rPr>
          <w:rFonts w:ascii="Times New Roman" w:hAnsi="Times New Roman" w:cs="Times New Roman"/>
          <w:sz w:val="24"/>
          <w:szCs w:val="24"/>
        </w:rPr>
        <w:t xml:space="preserve">are naturally </w:t>
      </w:r>
      <w:r w:rsidR="00B62ED3">
        <w:rPr>
          <w:rFonts w:ascii="Times New Roman" w:hAnsi="Times New Roman" w:cs="Times New Roman"/>
          <w:sz w:val="24"/>
          <w:szCs w:val="24"/>
        </w:rPr>
        <w:t xml:space="preserve">stepping </w:t>
      </w:r>
      <w:r w:rsidR="00017362">
        <w:rPr>
          <w:rFonts w:ascii="Times New Roman" w:hAnsi="Times New Roman" w:cs="Times New Roman"/>
          <w:sz w:val="24"/>
          <w:szCs w:val="24"/>
        </w:rPr>
        <w:t xml:space="preserve">into </w:t>
      </w:r>
      <w:r w:rsidR="000301A0">
        <w:rPr>
          <w:rFonts w:ascii="Times New Roman" w:hAnsi="Times New Roman" w:cs="Times New Roman"/>
          <w:sz w:val="24"/>
          <w:szCs w:val="24"/>
        </w:rPr>
        <w:t xml:space="preserve">the </w:t>
      </w:r>
      <w:r w:rsidR="0098229A">
        <w:rPr>
          <w:rFonts w:ascii="Times New Roman" w:hAnsi="Times New Roman" w:cs="Times New Roman"/>
          <w:sz w:val="24"/>
          <w:szCs w:val="24"/>
        </w:rPr>
        <w:t>vacuum</w:t>
      </w:r>
      <w:r w:rsidR="00121EB4">
        <w:rPr>
          <w:rFonts w:ascii="Times New Roman" w:hAnsi="Times New Roman" w:cs="Times New Roman"/>
          <w:sz w:val="24"/>
          <w:szCs w:val="24"/>
        </w:rPr>
        <w:t xml:space="preserve">. </w:t>
      </w:r>
      <w:r w:rsidR="00B326B2">
        <w:rPr>
          <w:rFonts w:ascii="Times New Roman" w:hAnsi="Times New Roman" w:cs="Times New Roman"/>
          <w:sz w:val="24"/>
          <w:szCs w:val="24"/>
        </w:rPr>
        <w:t xml:space="preserve">Isaiah </w:t>
      </w:r>
      <w:r w:rsidR="005772D8">
        <w:rPr>
          <w:rFonts w:ascii="Times New Roman" w:hAnsi="Times New Roman" w:cs="Times New Roman"/>
          <w:sz w:val="24"/>
          <w:szCs w:val="24"/>
        </w:rPr>
        <w:t xml:space="preserve">3: 1-2 states that </w:t>
      </w:r>
      <w:r w:rsidR="00032376">
        <w:rPr>
          <w:rFonts w:ascii="Times New Roman" w:hAnsi="Times New Roman" w:cs="Times New Roman"/>
          <w:sz w:val="24"/>
          <w:szCs w:val="24"/>
        </w:rPr>
        <w:t>woman shall be given the authority to rule over men</w:t>
      </w:r>
      <w:r w:rsidR="00042236">
        <w:rPr>
          <w:rFonts w:ascii="Times New Roman" w:hAnsi="Times New Roman" w:cs="Times New Roman"/>
          <w:sz w:val="24"/>
          <w:szCs w:val="24"/>
        </w:rPr>
        <w:t xml:space="preserve">. </w:t>
      </w:r>
      <w:r w:rsidR="00157FF7">
        <w:rPr>
          <w:rFonts w:ascii="Times New Roman" w:hAnsi="Times New Roman" w:cs="Times New Roman"/>
          <w:sz w:val="24"/>
          <w:szCs w:val="24"/>
        </w:rPr>
        <w:t xml:space="preserve">It appears </w:t>
      </w:r>
      <w:r w:rsidR="00B806D0">
        <w:rPr>
          <w:rFonts w:ascii="Times New Roman" w:hAnsi="Times New Roman" w:cs="Times New Roman"/>
          <w:sz w:val="24"/>
          <w:szCs w:val="24"/>
        </w:rPr>
        <w:t xml:space="preserve">that </w:t>
      </w:r>
      <w:r w:rsidR="00AD35CD">
        <w:rPr>
          <w:rFonts w:ascii="Times New Roman" w:hAnsi="Times New Roman" w:cs="Times New Roman"/>
          <w:sz w:val="24"/>
          <w:szCs w:val="24"/>
        </w:rPr>
        <w:t xml:space="preserve">because men have failed to </w:t>
      </w:r>
      <w:r w:rsidR="00D13BD8">
        <w:rPr>
          <w:rFonts w:ascii="Times New Roman" w:hAnsi="Times New Roman" w:cs="Times New Roman"/>
          <w:sz w:val="24"/>
          <w:szCs w:val="24"/>
        </w:rPr>
        <w:t>lead as they should</w:t>
      </w:r>
      <w:r w:rsidR="00761684">
        <w:rPr>
          <w:rFonts w:ascii="Times New Roman" w:hAnsi="Times New Roman" w:cs="Times New Roman"/>
          <w:sz w:val="24"/>
          <w:szCs w:val="24"/>
        </w:rPr>
        <w:t xml:space="preserve">, women and children </w:t>
      </w:r>
      <w:r w:rsidR="00A0766D">
        <w:rPr>
          <w:rFonts w:ascii="Times New Roman" w:hAnsi="Times New Roman" w:cs="Times New Roman"/>
          <w:sz w:val="24"/>
          <w:szCs w:val="24"/>
        </w:rPr>
        <w:t xml:space="preserve">take up the leadership roles in the ministry </w:t>
      </w:r>
      <w:r w:rsidR="00EB7CB0">
        <w:rPr>
          <w:rFonts w:ascii="Times New Roman" w:hAnsi="Times New Roman" w:cs="Times New Roman"/>
          <w:sz w:val="24"/>
          <w:szCs w:val="24"/>
        </w:rPr>
        <w:t xml:space="preserve">so as to particularly avoid the </w:t>
      </w:r>
      <w:r w:rsidR="0024753E">
        <w:rPr>
          <w:rFonts w:ascii="Times New Roman" w:hAnsi="Times New Roman" w:cs="Times New Roman"/>
          <w:sz w:val="24"/>
          <w:szCs w:val="24"/>
        </w:rPr>
        <w:t xml:space="preserve">negative </w:t>
      </w:r>
      <w:r w:rsidR="00C16796">
        <w:rPr>
          <w:rFonts w:ascii="Times New Roman" w:hAnsi="Times New Roman" w:cs="Times New Roman"/>
          <w:sz w:val="24"/>
          <w:szCs w:val="24"/>
        </w:rPr>
        <w:t>consequences</w:t>
      </w:r>
      <w:r w:rsidR="00CA7C76">
        <w:rPr>
          <w:rFonts w:ascii="Times New Roman" w:hAnsi="Times New Roman" w:cs="Times New Roman"/>
          <w:sz w:val="24"/>
          <w:szCs w:val="24"/>
        </w:rPr>
        <w:t>.</w:t>
      </w:r>
      <w:r w:rsidR="00885154">
        <w:rPr>
          <w:rFonts w:ascii="Times New Roman" w:hAnsi="Times New Roman" w:cs="Times New Roman"/>
          <w:sz w:val="24"/>
          <w:szCs w:val="24"/>
        </w:rPr>
        <w:t xml:space="preserve"> Because of these very foundations, </w:t>
      </w:r>
      <w:r w:rsidR="00D929EA">
        <w:rPr>
          <w:rFonts w:ascii="Times New Roman" w:hAnsi="Times New Roman" w:cs="Times New Roman"/>
          <w:sz w:val="24"/>
          <w:szCs w:val="24"/>
        </w:rPr>
        <w:t>the role of women in the contemporary m</w:t>
      </w:r>
      <w:r w:rsidR="007122FE">
        <w:rPr>
          <w:rFonts w:ascii="Times New Roman" w:hAnsi="Times New Roman" w:cs="Times New Roman"/>
          <w:sz w:val="24"/>
          <w:szCs w:val="24"/>
        </w:rPr>
        <w:t xml:space="preserve">inistry </w:t>
      </w:r>
      <w:r w:rsidR="006B4D2E">
        <w:rPr>
          <w:rFonts w:ascii="Times New Roman" w:hAnsi="Times New Roman" w:cs="Times New Roman"/>
          <w:sz w:val="24"/>
          <w:szCs w:val="24"/>
        </w:rPr>
        <w:t>has been increasingly recognized</w:t>
      </w:r>
      <w:r w:rsidR="00473276">
        <w:rPr>
          <w:rFonts w:ascii="Times New Roman" w:hAnsi="Times New Roman" w:cs="Times New Roman"/>
          <w:sz w:val="24"/>
          <w:szCs w:val="24"/>
        </w:rPr>
        <w:t xml:space="preserve">. Ideally, woman </w:t>
      </w:r>
      <w:r w:rsidR="002038B5">
        <w:rPr>
          <w:rFonts w:ascii="Times New Roman" w:hAnsi="Times New Roman" w:cs="Times New Roman"/>
          <w:sz w:val="24"/>
          <w:szCs w:val="24"/>
        </w:rPr>
        <w:t xml:space="preserve">develop and shape </w:t>
      </w:r>
      <w:r w:rsidR="00A14596">
        <w:rPr>
          <w:rFonts w:ascii="Times New Roman" w:hAnsi="Times New Roman" w:cs="Times New Roman"/>
          <w:sz w:val="24"/>
          <w:szCs w:val="24"/>
        </w:rPr>
        <w:t xml:space="preserve">the course of modern missionary movement. </w:t>
      </w:r>
    </w:p>
    <w:p w14:paraId="61FE5F3A" w14:textId="626B009B" w:rsidR="002B4EAE" w:rsidRDefault="0086142B" w:rsidP="003B24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Proponents </w:t>
      </w:r>
      <w:r w:rsidR="003D3DA9">
        <w:rPr>
          <w:rFonts w:ascii="Times New Roman" w:hAnsi="Times New Roman" w:cs="Times New Roman"/>
          <w:sz w:val="24"/>
          <w:szCs w:val="24"/>
        </w:rPr>
        <w:t xml:space="preserve">of women </w:t>
      </w:r>
      <w:r w:rsidR="0074057C">
        <w:rPr>
          <w:rFonts w:ascii="Times New Roman" w:hAnsi="Times New Roman" w:cs="Times New Roman"/>
          <w:sz w:val="24"/>
          <w:szCs w:val="24"/>
        </w:rPr>
        <w:t>involvement</w:t>
      </w:r>
      <w:r w:rsidR="00A66495">
        <w:rPr>
          <w:rFonts w:ascii="Times New Roman" w:hAnsi="Times New Roman" w:cs="Times New Roman"/>
          <w:sz w:val="24"/>
          <w:szCs w:val="24"/>
        </w:rPr>
        <w:t xml:space="preserve"> in </w:t>
      </w:r>
      <w:r w:rsidR="00C264F8">
        <w:rPr>
          <w:rFonts w:ascii="Times New Roman" w:hAnsi="Times New Roman" w:cs="Times New Roman"/>
          <w:sz w:val="24"/>
          <w:szCs w:val="24"/>
        </w:rPr>
        <w:t xml:space="preserve">missionary activities </w:t>
      </w:r>
      <w:r w:rsidR="00511E3E">
        <w:rPr>
          <w:rFonts w:ascii="Times New Roman" w:hAnsi="Times New Roman" w:cs="Times New Roman"/>
          <w:sz w:val="24"/>
          <w:szCs w:val="24"/>
        </w:rPr>
        <w:t xml:space="preserve">often draw their </w:t>
      </w:r>
      <w:r w:rsidR="00265DFB">
        <w:rPr>
          <w:rFonts w:ascii="Times New Roman" w:hAnsi="Times New Roman" w:cs="Times New Roman"/>
          <w:sz w:val="24"/>
          <w:szCs w:val="24"/>
        </w:rPr>
        <w:t xml:space="preserve">supporting </w:t>
      </w:r>
      <w:r w:rsidR="0074057C">
        <w:rPr>
          <w:rFonts w:ascii="Times New Roman" w:hAnsi="Times New Roman" w:cs="Times New Roman"/>
          <w:sz w:val="24"/>
          <w:szCs w:val="24"/>
        </w:rPr>
        <w:t>arguments</w:t>
      </w:r>
      <w:r w:rsidR="00265DFB">
        <w:rPr>
          <w:rFonts w:ascii="Times New Roman" w:hAnsi="Times New Roman" w:cs="Times New Roman"/>
          <w:sz w:val="24"/>
          <w:szCs w:val="24"/>
        </w:rPr>
        <w:t xml:space="preserve"> from </w:t>
      </w:r>
      <w:r w:rsidR="001928FE">
        <w:rPr>
          <w:rFonts w:ascii="Times New Roman" w:hAnsi="Times New Roman" w:cs="Times New Roman"/>
          <w:sz w:val="24"/>
          <w:szCs w:val="24"/>
        </w:rPr>
        <w:t xml:space="preserve">the book of judges </w:t>
      </w:r>
      <w:r w:rsidR="00BF19FA">
        <w:rPr>
          <w:rFonts w:ascii="Times New Roman" w:hAnsi="Times New Roman" w:cs="Times New Roman"/>
          <w:sz w:val="24"/>
          <w:szCs w:val="24"/>
        </w:rPr>
        <w:t xml:space="preserve">to bolster their arguments. </w:t>
      </w:r>
      <w:r w:rsidR="002B73BB">
        <w:rPr>
          <w:rFonts w:ascii="Times New Roman" w:hAnsi="Times New Roman" w:cs="Times New Roman"/>
          <w:sz w:val="24"/>
          <w:szCs w:val="24"/>
        </w:rPr>
        <w:t>Debora</w:t>
      </w:r>
      <w:r w:rsidR="005363D0">
        <w:rPr>
          <w:rFonts w:ascii="Times New Roman" w:hAnsi="Times New Roman" w:cs="Times New Roman"/>
          <w:sz w:val="24"/>
          <w:szCs w:val="24"/>
        </w:rPr>
        <w:t xml:space="preserve">h served as </w:t>
      </w:r>
      <w:r w:rsidR="004110A0">
        <w:rPr>
          <w:rFonts w:ascii="Times New Roman" w:hAnsi="Times New Roman" w:cs="Times New Roman"/>
          <w:sz w:val="24"/>
          <w:szCs w:val="24"/>
        </w:rPr>
        <w:t xml:space="preserve">a spiritual leader in the old </w:t>
      </w:r>
      <w:r w:rsidR="00BA0C4F">
        <w:rPr>
          <w:rFonts w:ascii="Times New Roman" w:hAnsi="Times New Roman" w:cs="Times New Roman"/>
          <w:sz w:val="24"/>
          <w:szCs w:val="24"/>
        </w:rPr>
        <w:t xml:space="preserve">testament </w:t>
      </w:r>
      <w:r w:rsidR="00333EFD">
        <w:rPr>
          <w:rFonts w:ascii="Times New Roman" w:hAnsi="Times New Roman" w:cs="Times New Roman"/>
          <w:sz w:val="24"/>
          <w:szCs w:val="24"/>
        </w:rPr>
        <w:t>Israel</w:t>
      </w:r>
      <w:r w:rsidR="00C3344A">
        <w:rPr>
          <w:rFonts w:ascii="Times New Roman" w:hAnsi="Times New Roman" w:cs="Times New Roman"/>
          <w:sz w:val="24"/>
          <w:szCs w:val="24"/>
        </w:rPr>
        <w:t xml:space="preserve"> consequently affirming the role of women </w:t>
      </w:r>
      <w:r w:rsidR="00F151EF">
        <w:rPr>
          <w:rFonts w:ascii="Times New Roman" w:hAnsi="Times New Roman" w:cs="Times New Roman"/>
          <w:sz w:val="24"/>
          <w:szCs w:val="24"/>
        </w:rPr>
        <w:t xml:space="preserve">in </w:t>
      </w:r>
      <w:r w:rsidR="00A61593">
        <w:rPr>
          <w:rFonts w:ascii="Times New Roman" w:hAnsi="Times New Roman" w:cs="Times New Roman"/>
          <w:sz w:val="24"/>
          <w:szCs w:val="24"/>
        </w:rPr>
        <w:t xml:space="preserve">ministerial </w:t>
      </w:r>
      <w:r w:rsidR="002D57D4">
        <w:rPr>
          <w:rFonts w:ascii="Times New Roman" w:hAnsi="Times New Roman" w:cs="Times New Roman"/>
          <w:sz w:val="24"/>
          <w:szCs w:val="24"/>
        </w:rPr>
        <w:t xml:space="preserve">positions. </w:t>
      </w:r>
    </w:p>
    <w:p w14:paraId="7FDC3D7F" w14:textId="606A615A" w:rsidR="00FD5151" w:rsidRDefault="00FA07BE"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different perspectives</w:t>
      </w:r>
      <w:r w:rsidR="00C74EA1">
        <w:rPr>
          <w:rFonts w:ascii="Times New Roman" w:hAnsi="Times New Roman" w:cs="Times New Roman"/>
          <w:sz w:val="24"/>
          <w:szCs w:val="24"/>
        </w:rPr>
        <w:t xml:space="preserve">, the role of women </w:t>
      </w:r>
      <w:r w:rsidR="0067619E">
        <w:rPr>
          <w:rFonts w:ascii="Times New Roman" w:hAnsi="Times New Roman" w:cs="Times New Roman"/>
          <w:sz w:val="24"/>
          <w:szCs w:val="24"/>
        </w:rPr>
        <w:t xml:space="preserve">in </w:t>
      </w:r>
      <w:r w:rsidR="00B66AD3">
        <w:rPr>
          <w:rFonts w:ascii="Times New Roman" w:hAnsi="Times New Roman" w:cs="Times New Roman"/>
          <w:sz w:val="24"/>
          <w:szCs w:val="24"/>
        </w:rPr>
        <w:t>the ministry have been studie</w:t>
      </w:r>
      <w:r w:rsidR="007F309D">
        <w:rPr>
          <w:rFonts w:ascii="Times New Roman" w:hAnsi="Times New Roman" w:cs="Times New Roman"/>
          <w:sz w:val="24"/>
          <w:szCs w:val="24"/>
        </w:rPr>
        <w:t xml:space="preserve">d </w:t>
      </w:r>
      <w:r w:rsidR="0005115F">
        <w:rPr>
          <w:rFonts w:ascii="Times New Roman" w:hAnsi="Times New Roman" w:cs="Times New Roman"/>
          <w:sz w:val="24"/>
          <w:szCs w:val="24"/>
        </w:rPr>
        <w:t xml:space="preserve">with specific reference to the </w:t>
      </w:r>
      <w:r w:rsidR="00955AA5">
        <w:rPr>
          <w:rFonts w:ascii="Times New Roman" w:hAnsi="Times New Roman" w:cs="Times New Roman"/>
          <w:sz w:val="24"/>
          <w:szCs w:val="24"/>
        </w:rPr>
        <w:t>Presbyterian church</w:t>
      </w:r>
      <w:r w:rsidR="00EE60D6">
        <w:rPr>
          <w:rFonts w:ascii="Times New Roman" w:hAnsi="Times New Roman" w:cs="Times New Roman"/>
          <w:sz w:val="24"/>
          <w:szCs w:val="24"/>
        </w:rPr>
        <w:t xml:space="preserve">. </w:t>
      </w:r>
      <w:r w:rsidR="00504B1D">
        <w:rPr>
          <w:rFonts w:ascii="Times New Roman" w:hAnsi="Times New Roman" w:cs="Times New Roman"/>
          <w:sz w:val="24"/>
          <w:szCs w:val="24"/>
        </w:rPr>
        <w:t>Understandably</w:t>
      </w:r>
      <w:r w:rsidR="00E96B70">
        <w:rPr>
          <w:rFonts w:ascii="Times New Roman" w:hAnsi="Times New Roman" w:cs="Times New Roman"/>
          <w:sz w:val="24"/>
          <w:szCs w:val="24"/>
        </w:rPr>
        <w:t xml:space="preserve">, this has continued to become a major issue of concern </w:t>
      </w:r>
      <w:r w:rsidR="002F4E3F">
        <w:rPr>
          <w:rFonts w:ascii="Times New Roman" w:hAnsi="Times New Roman" w:cs="Times New Roman"/>
          <w:sz w:val="24"/>
          <w:szCs w:val="24"/>
        </w:rPr>
        <w:t xml:space="preserve">among theologians </w:t>
      </w:r>
      <w:r w:rsidR="007E330F">
        <w:rPr>
          <w:rFonts w:ascii="Times New Roman" w:hAnsi="Times New Roman" w:cs="Times New Roman"/>
          <w:sz w:val="24"/>
          <w:szCs w:val="24"/>
        </w:rPr>
        <w:t>particularly regarding</w:t>
      </w:r>
      <w:r w:rsidR="00B72328">
        <w:rPr>
          <w:rFonts w:ascii="Times New Roman" w:hAnsi="Times New Roman" w:cs="Times New Roman"/>
          <w:sz w:val="24"/>
          <w:szCs w:val="24"/>
        </w:rPr>
        <w:t xml:space="preserve"> the full participation of women in the </w:t>
      </w:r>
      <w:r w:rsidR="00B214F1">
        <w:rPr>
          <w:rFonts w:ascii="Times New Roman" w:hAnsi="Times New Roman" w:cs="Times New Roman"/>
          <w:sz w:val="24"/>
          <w:szCs w:val="24"/>
        </w:rPr>
        <w:t xml:space="preserve">church leadership </w:t>
      </w:r>
      <w:r w:rsidR="008C0BD1">
        <w:rPr>
          <w:rFonts w:ascii="Times New Roman" w:hAnsi="Times New Roman" w:cs="Times New Roman"/>
          <w:sz w:val="24"/>
          <w:szCs w:val="24"/>
        </w:rPr>
        <w:t>roles</w:t>
      </w:r>
      <w:r w:rsidR="00114178">
        <w:rPr>
          <w:rFonts w:ascii="Times New Roman" w:hAnsi="Times New Roman" w:cs="Times New Roman"/>
          <w:sz w:val="24"/>
          <w:szCs w:val="24"/>
        </w:rPr>
        <w:t xml:space="preserve">. </w:t>
      </w:r>
      <w:r w:rsidR="00747745">
        <w:rPr>
          <w:rFonts w:ascii="Times New Roman" w:hAnsi="Times New Roman" w:cs="Times New Roman"/>
          <w:sz w:val="24"/>
          <w:szCs w:val="24"/>
        </w:rPr>
        <w:t xml:space="preserve">The question of ordination of women in leadership </w:t>
      </w:r>
      <w:r w:rsidR="007A4F0C">
        <w:rPr>
          <w:rFonts w:ascii="Times New Roman" w:hAnsi="Times New Roman" w:cs="Times New Roman"/>
          <w:sz w:val="24"/>
          <w:szCs w:val="24"/>
        </w:rPr>
        <w:t xml:space="preserve">and </w:t>
      </w:r>
      <w:r w:rsidR="00B35965">
        <w:rPr>
          <w:rFonts w:ascii="Times New Roman" w:hAnsi="Times New Roman" w:cs="Times New Roman"/>
          <w:sz w:val="24"/>
          <w:szCs w:val="24"/>
        </w:rPr>
        <w:t>decision-making</w:t>
      </w:r>
      <w:r w:rsidR="007A4F0C">
        <w:rPr>
          <w:rFonts w:ascii="Times New Roman" w:hAnsi="Times New Roman" w:cs="Times New Roman"/>
          <w:sz w:val="24"/>
          <w:szCs w:val="24"/>
        </w:rPr>
        <w:t xml:space="preserve"> positions </w:t>
      </w:r>
      <w:r w:rsidR="0038672B">
        <w:rPr>
          <w:rFonts w:ascii="Times New Roman" w:hAnsi="Times New Roman" w:cs="Times New Roman"/>
          <w:sz w:val="24"/>
          <w:szCs w:val="24"/>
        </w:rPr>
        <w:t xml:space="preserve">has been highly contested </w:t>
      </w:r>
      <w:r w:rsidR="003E142A">
        <w:rPr>
          <w:rFonts w:ascii="Times New Roman" w:hAnsi="Times New Roman" w:cs="Times New Roman"/>
          <w:sz w:val="24"/>
          <w:szCs w:val="24"/>
        </w:rPr>
        <w:t xml:space="preserve">in various </w:t>
      </w:r>
      <w:r w:rsidR="002105B6">
        <w:rPr>
          <w:rFonts w:ascii="Times New Roman" w:hAnsi="Times New Roman" w:cs="Times New Roman"/>
          <w:sz w:val="24"/>
          <w:szCs w:val="24"/>
        </w:rPr>
        <w:t>Christian denominations</w:t>
      </w:r>
      <w:r w:rsidR="003015B5">
        <w:rPr>
          <w:rFonts w:ascii="Times New Roman" w:hAnsi="Times New Roman" w:cs="Times New Roman"/>
          <w:sz w:val="24"/>
          <w:szCs w:val="24"/>
        </w:rPr>
        <w:t xml:space="preserve">. </w:t>
      </w:r>
      <w:r w:rsidR="004F606B">
        <w:rPr>
          <w:rFonts w:ascii="Times New Roman" w:hAnsi="Times New Roman" w:cs="Times New Roman"/>
          <w:sz w:val="24"/>
          <w:szCs w:val="24"/>
        </w:rPr>
        <w:t>However</w:t>
      </w:r>
      <w:r w:rsidR="00797158">
        <w:rPr>
          <w:rFonts w:ascii="Times New Roman" w:hAnsi="Times New Roman" w:cs="Times New Roman"/>
          <w:sz w:val="24"/>
          <w:szCs w:val="24"/>
        </w:rPr>
        <w:t xml:space="preserve">, in the </w:t>
      </w:r>
      <w:r w:rsidR="00E53553">
        <w:rPr>
          <w:rFonts w:ascii="Times New Roman" w:hAnsi="Times New Roman" w:cs="Times New Roman"/>
          <w:sz w:val="24"/>
          <w:szCs w:val="24"/>
        </w:rPr>
        <w:t>Presbyterian church</w:t>
      </w:r>
      <w:r w:rsidR="003865CD">
        <w:rPr>
          <w:rFonts w:ascii="Times New Roman" w:hAnsi="Times New Roman" w:cs="Times New Roman"/>
          <w:sz w:val="24"/>
          <w:szCs w:val="24"/>
        </w:rPr>
        <w:t xml:space="preserve">, </w:t>
      </w:r>
      <w:r w:rsidR="002D198C">
        <w:rPr>
          <w:rFonts w:ascii="Times New Roman" w:hAnsi="Times New Roman" w:cs="Times New Roman"/>
          <w:sz w:val="24"/>
          <w:szCs w:val="24"/>
        </w:rPr>
        <w:t xml:space="preserve">women </w:t>
      </w:r>
      <w:r w:rsidR="002F2EA8">
        <w:rPr>
          <w:rFonts w:ascii="Times New Roman" w:hAnsi="Times New Roman" w:cs="Times New Roman"/>
          <w:sz w:val="24"/>
          <w:szCs w:val="24"/>
        </w:rPr>
        <w:t xml:space="preserve">have for instance climbed up the </w:t>
      </w:r>
      <w:r w:rsidR="00BD09ED">
        <w:rPr>
          <w:rFonts w:ascii="Times New Roman" w:hAnsi="Times New Roman" w:cs="Times New Roman"/>
          <w:sz w:val="24"/>
          <w:szCs w:val="24"/>
        </w:rPr>
        <w:t xml:space="preserve">leadership ladders </w:t>
      </w:r>
      <w:r w:rsidR="007E1F1E">
        <w:rPr>
          <w:rFonts w:ascii="Times New Roman" w:hAnsi="Times New Roman" w:cs="Times New Roman"/>
          <w:sz w:val="24"/>
          <w:szCs w:val="24"/>
        </w:rPr>
        <w:t xml:space="preserve">to acquire </w:t>
      </w:r>
      <w:r w:rsidR="00E63647">
        <w:rPr>
          <w:rFonts w:ascii="Times New Roman" w:hAnsi="Times New Roman" w:cs="Times New Roman"/>
          <w:sz w:val="24"/>
          <w:szCs w:val="24"/>
        </w:rPr>
        <w:t xml:space="preserve">positions </w:t>
      </w:r>
      <w:r w:rsidR="00425181">
        <w:rPr>
          <w:rFonts w:ascii="Times New Roman" w:hAnsi="Times New Roman" w:cs="Times New Roman"/>
          <w:sz w:val="24"/>
          <w:szCs w:val="24"/>
        </w:rPr>
        <w:t>of authority</w:t>
      </w:r>
      <w:r w:rsidR="00C60086">
        <w:rPr>
          <w:rFonts w:ascii="Times New Roman" w:hAnsi="Times New Roman" w:cs="Times New Roman"/>
          <w:sz w:val="24"/>
          <w:szCs w:val="24"/>
        </w:rPr>
        <w:t xml:space="preserve">. </w:t>
      </w:r>
      <w:r w:rsidR="00605A37">
        <w:rPr>
          <w:rFonts w:ascii="Times New Roman" w:hAnsi="Times New Roman" w:cs="Times New Roman"/>
          <w:sz w:val="24"/>
          <w:szCs w:val="24"/>
        </w:rPr>
        <w:t xml:space="preserve">Despite </w:t>
      </w:r>
      <w:r w:rsidR="002939E5">
        <w:rPr>
          <w:rFonts w:ascii="Times New Roman" w:hAnsi="Times New Roman" w:cs="Times New Roman"/>
          <w:sz w:val="24"/>
          <w:szCs w:val="24"/>
        </w:rPr>
        <w:t>all these</w:t>
      </w:r>
      <w:r w:rsidR="001A1D09">
        <w:rPr>
          <w:rFonts w:ascii="Times New Roman" w:hAnsi="Times New Roman" w:cs="Times New Roman"/>
          <w:sz w:val="24"/>
          <w:szCs w:val="24"/>
        </w:rPr>
        <w:t xml:space="preserve">, women marginalization in the ministry is still a common </w:t>
      </w:r>
      <w:r w:rsidR="00A32ED9">
        <w:rPr>
          <w:rFonts w:ascii="Times New Roman" w:hAnsi="Times New Roman" w:cs="Times New Roman"/>
          <w:sz w:val="24"/>
          <w:szCs w:val="24"/>
        </w:rPr>
        <w:t>phenomenon</w:t>
      </w:r>
      <w:r w:rsidR="00727BBF">
        <w:rPr>
          <w:rFonts w:ascii="Times New Roman" w:hAnsi="Times New Roman" w:cs="Times New Roman"/>
          <w:sz w:val="24"/>
          <w:szCs w:val="24"/>
        </w:rPr>
        <w:t xml:space="preserve"> </w:t>
      </w:r>
      <w:r w:rsidR="00467CF2">
        <w:rPr>
          <w:rFonts w:ascii="Times New Roman" w:hAnsi="Times New Roman" w:cs="Times New Roman"/>
          <w:sz w:val="24"/>
          <w:szCs w:val="24"/>
        </w:rPr>
        <w:t xml:space="preserve">due to cultural and institutional </w:t>
      </w:r>
      <w:r w:rsidR="0072736D">
        <w:rPr>
          <w:rFonts w:ascii="Times New Roman" w:hAnsi="Times New Roman" w:cs="Times New Roman"/>
          <w:sz w:val="24"/>
          <w:szCs w:val="24"/>
        </w:rPr>
        <w:t xml:space="preserve">aspects that continue to challenge the </w:t>
      </w:r>
      <w:r w:rsidR="00BB5529">
        <w:rPr>
          <w:rFonts w:ascii="Times New Roman" w:hAnsi="Times New Roman" w:cs="Times New Roman"/>
          <w:sz w:val="24"/>
          <w:szCs w:val="24"/>
        </w:rPr>
        <w:t xml:space="preserve">inclusion and full participation of the women in </w:t>
      </w:r>
      <w:r w:rsidR="009547FF">
        <w:rPr>
          <w:rFonts w:ascii="Times New Roman" w:hAnsi="Times New Roman" w:cs="Times New Roman"/>
          <w:sz w:val="24"/>
          <w:szCs w:val="24"/>
        </w:rPr>
        <w:t>b</w:t>
      </w:r>
      <w:r w:rsidR="00F01D88">
        <w:rPr>
          <w:rFonts w:ascii="Times New Roman" w:hAnsi="Times New Roman" w:cs="Times New Roman"/>
          <w:sz w:val="24"/>
          <w:szCs w:val="24"/>
        </w:rPr>
        <w:t xml:space="preserve">oth the church and the society (Gallagher </w:t>
      </w:r>
      <w:r w:rsidR="00F01D88" w:rsidRPr="00F01D88">
        <w:rPr>
          <w:rFonts w:ascii="Times New Roman" w:hAnsi="Times New Roman" w:cs="Times New Roman"/>
          <w:sz w:val="24"/>
          <w:szCs w:val="24"/>
        </w:rPr>
        <w:t>2004).</w:t>
      </w:r>
    </w:p>
    <w:p w14:paraId="0FDA12FB" w14:textId="4E5EBD0B" w:rsidR="005834DF" w:rsidRDefault="007770FF"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cultures </w:t>
      </w:r>
      <w:r w:rsidR="003B5915">
        <w:rPr>
          <w:rFonts w:ascii="Times New Roman" w:hAnsi="Times New Roman" w:cs="Times New Roman"/>
          <w:sz w:val="24"/>
          <w:szCs w:val="24"/>
        </w:rPr>
        <w:t xml:space="preserve">hold differing views </w:t>
      </w:r>
      <w:r w:rsidR="00E325CE">
        <w:rPr>
          <w:rFonts w:ascii="Times New Roman" w:hAnsi="Times New Roman" w:cs="Times New Roman"/>
          <w:sz w:val="24"/>
          <w:szCs w:val="24"/>
        </w:rPr>
        <w:t xml:space="preserve">regarding the abilities of the women particularly in the church. </w:t>
      </w:r>
      <w:r w:rsidR="0069440F">
        <w:rPr>
          <w:rFonts w:ascii="Times New Roman" w:hAnsi="Times New Roman" w:cs="Times New Roman"/>
          <w:sz w:val="24"/>
          <w:szCs w:val="24"/>
        </w:rPr>
        <w:t xml:space="preserve">In a sense, the interpretation of the African </w:t>
      </w:r>
      <w:r w:rsidR="00E62465">
        <w:rPr>
          <w:rFonts w:ascii="Times New Roman" w:hAnsi="Times New Roman" w:cs="Times New Roman"/>
          <w:sz w:val="24"/>
          <w:szCs w:val="24"/>
        </w:rPr>
        <w:t xml:space="preserve">culture </w:t>
      </w:r>
      <w:r w:rsidR="00FC2182">
        <w:rPr>
          <w:rFonts w:ascii="Times New Roman" w:hAnsi="Times New Roman" w:cs="Times New Roman"/>
          <w:sz w:val="24"/>
          <w:szCs w:val="24"/>
        </w:rPr>
        <w:t xml:space="preserve">today reveals a significant downplay regarding the </w:t>
      </w:r>
      <w:r w:rsidR="007C4932">
        <w:rPr>
          <w:rFonts w:ascii="Times New Roman" w:hAnsi="Times New Roman" w:cs="Times New Roman"/>
          <w:sz w:val="24"/>
          <w:szCs w:val="24"/>
        </w:rPr>
        <w:t xml:space="preserve">abilities of the </w:t>
      </w:r>
      <w:r w:rsidR="00A847D8">
        <w:rPr>
          <w:rFonts w:ascii="Times New Roman" w:hAnsi="Times New Roman" w:cs="Times New Roman"/>
          <w:sz w:val="24"/>
          <w:szCs w:val="24"/>
        </w:rPr>
        <w:t xml:space="preserve">women </w:t>
      </w:r>
      <w:r w:rsidR="00860F1B">
        <w:rPr>
          <w:rFonts w:ascii="Times New Roman" w:hAnsi="Times New Roman" w:cs="Times New Roman"/>
          <w:sz w:val="24"/>
          <w:szCs w:val="24"/>
        </w:rPr>
        <w:t xml:space="preserve">in the same manner </w:t>
      </w:r>
      <w:r w:rsidR="00E95690">
        <w:rPr>
          <w:rFonts w:ascii="Times New Roman" w:hAnsi="Times New Roman" w:cs="Times New Roman"/>
          <w:sz w:val="24"/>
          <w:szCs w:val="24"/>
        </w:rPr>
        <w:t xml:space="preserve">in which </w:t>
      </w:r>
      <w:r w:rsidR="0059399D">
        <w:rPr>
          <w:rFonts w:ascii="Times New Roman" w:hAnsi="Times New Roman" w:cs="Times New Roman"/>
          <w:sz w:val="24"/>
          <w:szCs w:val="24"/>
        </w:rPr>
        <w:t xml:space="preserve">women in the bible are played. </w:t>
      </w:r>
      <w:r w:rsidR="00F06DBF">
        <w:rPr>
          <w:rFonts w:ascii="Times New Roman" w:hAnsi="Times New Roman" w:cs="Times New Roman"/>
          <w:sz w:val="24"/>
          <w:szCs w:val="24"/>
        </w:rPr>
        <w:t xml:space="preserve">It is argued that some cultures </w:t>
      </w:r>
      <w:r w:rsidR="006B2742">
        <w:rPr>
          <w:rFonts w:ascii="Times New Roman" w:hAnsi="Times New Roman" w:cs="Times New Roman"/>
          <w:sz w:val="24"/>
          <w:szCs w:val="24"/>
        </w:rPr>
        <w:t xml:space="preserve">outrightly deprive women </w:t>
      </w:r>
      <w:r w:rsidR="007668F3">
        <w:rPr>
          <w:rFonts w:ascii="Times New Roman" w:hAnsi="Times New Roman" w:cs="Times New Roman"/>
          <w:sz w:val="24"/>
          <w:szCs w:val="24"/>
        </w:rPr>
        <w:t xml:space="preserve">of their </w:t>
      </w:r>
      <w:r w:rsidR="008C75FE">
        <w:rPr>
          <w:rFonts w:ascii="Times New Roman" w:hAnsi="Times New Roman" w:cs="Times New Roman"/>
          <w:sz w:val="24"/>
          <w:szCs w:val="24"/>
        </w:rPr>
        <w:t xml:space="preserve">natural </w:t>
      </w:r>
      <w:r w:rsidR="00414D55">
        <w:rPr>
          <w:rFonts w:ascii="Times New Roman" w:hAnsi="Times New Roman" w:cs="Times New Roman"/>
          <w:sz w:val="24"/>
          <w:szCs w:val="24"/>
        </w:rPr>
        <w:t xml:space="preserve">status </w:t>
      </w:r>
      <w:r w:rsidR="0038416B">
        <w:rPr>
          <w:rFonts w:ascii="Times New Roman" w:hAnsi="Times New Roman" w:cs="Times New Roman"/>
          <w:sz w:val="24"/>
          <w:szCs w:val="24"/>
        </w:rPr>
        <w:t xml:space="preserve">in the </w:t>
      </w:r>
      <w:r w:rsidR="004E2150">
        <w:rPr>
          <w:rFonts w:ascii="Times New Roman" w:hAnsi="Times New Roman" w:cs="Times New Roman"/>
          <w:sz w:val="24"/>
          <w:szCs w:val="24"/>
        </w:rPr>
        <w:t xml:space="preserve">name of </w:t>
      </w:r>
      <w:r w:rsidR="00CC7422">
        <w:rPr>
          <w:rFonts w:ascii="Times New Roman" w:hAnsi="Times New Roman" w:cs="Times New Roman"/>
          <w:sz w:val="24"/>
          <w:szCs w:val="24"/>
        </w:rPr>
        <w:t xml:space="preserve">culture </w:t>
      </w:r>
      <w:r w:rsidR="00EF32FC">
        <w:rPr>
          <w:rFonts w:ascii="Times New Roman" w:hAnsi="Times New Roman" w:cs="Times New Roman"/>
          <w:sz w:val="24"/>
          <w:szCs w:val="24"/>
        </w:rPr>
        <w:t xml:space="preserve">preservation. </w:t>
      </w:r>
      <w:r w:rsidR="008C772C">
        <w:rPr>
          <w:rFonts w:ascii="Times New Roman" w:hAnsi="Times New Roman" w:cs="Times New Roman"/>
          <w:sz w:val="24"/>
          <w:szCs w:val="24"/>
        </w:rPr>
        <w:t>For this reason</w:t>
      </w:r>
      <w:r w:rsidR="00C274F5">
        <w:rPr>
          <w:rFonts w:ascii="Times New Roman" w:hAnsi="Times New Roman" w:cs="Times New Roman"/>
          <w:sz w:val="24"/>
          <w:szCs w:val="24"/>
        </w:rPr>
        <w:t xml:space="preserve">, </w:t>
      </w:r>
      <w:r w:rsidR="004F28D3">
        <w:rPr>
          <w:rFonts w:ascii="Times New Roman" w:hAnsi="Times New Roman" w:cs="Times New Roman"/>
          <w:sz w:val="24"/>
          <w:szCs w:val="24"/>
        </w:rPr>
        <w:t xml:space="preserve">a significant percentage of the </w:t>
      </w:r>
      <w:r w:rsidR="003104AA">
        <w:rPr>
          <w:rFonts w:ascii="Times New Roman" w:hAnsi="Times New Roman" w:cs="Times New Roman"/>
          <w:sz w:val="24"/>
          <w:szCs w:val="24"/>
        </w:rPr>
        <w:t xml:space="preserve">Christian missions in </w:t>
      </w:r>
      <w:r w:rsidR="006D0BA4">
        <w:rPr>
          <w:rFonts w:ascii="Times New Roman" w:hAnsi="Times New Roman" w:cs="Times New Roman"/>
          <w:sz w:val="24"/>
          <w:szCs w:val="24"/>
        </w:rPr>
        <w:t xml:space="preserve">Africa are shaped and run </w:t>
      </w:r>
      <w:r w:rsidR="00525972">
        <w:rPr>
          <w:rFonts w:ascii="Times New Roman" w:hAnsi="Times New Roman" w:cs="Times New Roman"/>
          <w:sz w:val="24"/>
          <w:szCs w:val="24"/>
        </w:rPr>
        <w:t xml:space="preserve">by </w:t>
      </w:r>
      <w:r w:rsidR="00A63CE8">
        <w:rPr>
          <w:rFonts w:ascii="Times New Roman" w:hAnsi="Times New Roman" w:cs="Times New Roman"/>
          <w:sz w:val="24"/>
          <w:szCs w:val="24"/>
        </w:rPr>
        <w:t>men</w:t>
      </w:r>
      <w:r w:rsidR="00110460">
        <w:rPr>
          <w:rFonts w:ascii="Times New Roman" w:hAnsi="Times New Roman" w:cs="Times New Roman"/>
          <w:sz w:val="24"/>
          <w:szCs w:val="24"/>
        </w:rPr>
        <w:t xml:space="preserve">. </w:t>
      </w:r>
      <w:r w:rsidR="004F0BD9">
        <w:rPr>
          <w:rFonts w:ascii="Times New Roman" w:hAnsi="Times New Roman" w:cs="Times New Roman"/>
          <w:sz w:val="24"/>
          <w:szCs w:val="24"/>
        </w:rPr>
        <w:t>Admittedly</w:t>
      </w:r>
      <w:r w:rsidR="006F7C54">
        <w:rPr>
          <w:rFonts w:ascii="Times New Roman" w:hAnsi="Times New Roman" w:cs="Times New Roman"/>
          <w:sz w:val="24"/>
          <w:szCs w:val="24"/>
        </w:rPr>
        <w:t xml:space="preserve">, in most </w:t>
      </w:r>
      <w:r w:rsidR="004C14E6">
        <w:rPr>
          <w:rFonts w:ascii="Times New Roman" w:hAnsi="Times New Roman" w:cs="Times New Roman"/>
          <w:sz w:val="24"/>
          <w:szCs w:val="24"/>
        </w:rPr>
        <w:t xml:space="preserve">denominations, the role and position of the women in the church usually </w:t>
      </w:r>
      <w:r w:rsidR="006E2654">
        <w:rPr>
          <w:rFonts w:ascii="Times New Roman" w:hAnsi="Times New Roman" w:cs="Times New Roman"/>
          <w:sz w:val="24"/>
          <w:szCs w:val="24"/>
        </w:rPr>
        <w:t xml:space="preserve">go unacknowledged </w:t>
      </w:r>
      <w:r w:rsidR="00A2019C">
        <w:rPr>
          <w:rFonts w:ascii="Times New Roman" w:hAnsi="Times New Roman" w:cs="Times New Roman"/>
          <w:sz w:val="24"/>
          <w:szCs w:val="24"/>
        </w:rPr>
        <w:t xml:space="preserve">or </w:t>
      </w:r>
      <w:r w:rsidR="003D0D98">
        <w:rPr>
          <w:rFonts w:ascii="Times New Roman" w:hAnsi="Times New Roman" w:cs="Times New Roman"/>
          <w:sz w:val="24"/>
          <w:szCs w:val="24"/>
        </w:rPr>
        <w:t xml:space="preserve">are </w:t>
      </w:r>
      <w:r w:rsidR="00664887">
        <w:rPr>
          <w:rFonts w:ascii="Times New Roman" w:hAnsi="Times New Roman" w:cs="Times New Roman"/>
          <w:sz w:val="24"/>
          <w:szCs w:val="24"/>
        </w:rPr>
        <w:t xml:space="preserve">largely obscured. </w:t>
      </w:r>
      <w:r w:rsidR="00C31E0E">
        <w:rPr>
          <w:rFonts w:ascii="Times New Roman" w:hAnsi="Times New Roman" w:cs="Times New Roman"/>
          <w:sz w:val="24"/>
          <w:szCs w:val="24"/>
        </w:rPr>
        <w:t xml:space="preserve">The </w:t>
      </w:r>
      <w:r w:rsidR="00C71684">
        <w:rPr>
          <w:rFonts w:ascii="Times New Roman" w:hAnsi="Times New Roman" w:cs="Times New Roman"/>
          <w:sz w:val="24"/>
          <w:szCs w:val="24"/>
        </w:rPr>
        <w:t xml:space="preserve">biblical obscurities </w:t>
      </w:r>
      <w:r w:rsidR="009F4E74">
        <w:rPr>
          <w:rFonts w:ascii="Times New Roman" w:hAnsi="Times New Roman" w:cs="Times New Roman"/>
          <w:sz w:val="24"/>
          <w:szCs w:val="24"/>
        </w:rPr>
        <w:t xml:space="preserve">for the women are largely </w:t>
      </w:r>
      <w:r w:rsidR="00DF3DD9">
        <w:rPr>
          <w:rFonts w:ascii="Times New Roman" w:hAnsi="Times New Roman" w:cs="Times New Roman"/>
          <w:sz w:val="24"/>
          <w:szCs w:val="24"/>
        </w:rPr>
        <w:t xml:space="preserve">unbelievable considering the fact that the bible </w:t>
      </w:r>
      <w:r w:rsidR="00A50754">
        <w:rPr>
          <w:rFonts w:ascii="Times New Roman" w:hAnsi="Times New Roman" w:cs="Times New Roman"/>
          <w:sz w:val="24"/>
          <w:szCs w:val="24"/>
        </w:rPr>
        <w:t>is the good news</w:t>
      </w:r>
      <w:r w:rsidR="00D434C0">
        <w:rPr>
          <w:rFonts w:ascii="Times New Roman" w:hAnsi="Times New Roman" w:cs="Times New Roman"/>
          <w:sz w:val="24"/>
          <w:szCs w:val="24"/>
        </w:rPr>
        <w:t xml:space="preserve"> (</w:t>
      </w:r>
      <w:r w:rsidR="00AD4213" w:rsidRPr="00AD4213">
        <w:rPr>
          <w:rFonts w:ascii="Times New Roman" w:hAnsi="Times New Roman" w:cs="Times New Roman"/>
          <w:sz w:val="24"/>
          <w:szCs w:val="24"/>
        </w:rPr>
        <w:t>Grenz &amp; Kjesbo 2010).</w:t>
      </w:r>
      <w:r w:rsidR="00AD4213" w:rsidRPr="00AD4213">
        <w:rPr>
          <w:rFonts w:ascii="Times New Roman" w:hAnsi="Times New Roman" w:cs="Times New Roman"/>
          <w:b/>
          <w:sz w:val="24"/>
          <w:szCs w:val="24"/>
        </w:rPr>
        <w:t> </w:t>
      </w:r>
    </w:p>
    <w:p w14:paraId="5FF51C3A" w14:textId="58EC25A3" w:rsidR="00913D74" w:rsidRDefault="00A332F9"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Because the bible is primarily </w:t>
      </w:r>
      <w:r w:rsidR="00151DFC">
        <w:rPr>
          <w:rFonts w:ascii="Times New Roman" w:hAnsi="Times New Roman" w:cs="Times New Roman"/>
          <w:sz w:val="24"/>
          <w:szCs w:val="24"/>
        </w:rPr>
        <w:t xml:space="preserve">the </w:t>
      </w:r>
      <w:r w:rsidR="00574039">
        <w:rPr>
          <w:rFonts w:ascii="Times New Roman" w:hAnsi="Times New Roman" w:cs="Times New Roman"/>
          <w:sz w:val="24"/>
          <w:szCs w:val="24"/>
        </w:rPr>
        <w:t>canon</w:t>
      </w:r>
      <w:r w:rsidR="00151DFC">
        <w:rPr>
          <w:rFonts w:ascii="Times New Roman" w:hAnsi="Times New Roman" w:cs="Times New Roman"/>
          <w:sz w:val="24"/>
          <w:szCs w:val="24"/>
        </w:rPr>
        <w:t xml:space="preserve"> </w:t>
      </w:r>
      <w:r w:rsidR="002147C0">
        <w:rPr>
          <w:rFonts w:ascii="Times New Roman" w:hAnsi="Times New Roman" w:cs="Times New Roman"/>
          <w:sz w:val="24"/>
          <w:szCs w:val="24"/>
        </w:rPr>
        <w:t xml:space="preserve">of the </w:t>
      </w:r>
      <w:r w:rsidR="00CE4FEC">
        <w:rPr>
          <w:rFonts w:ascii="Times New Roman" w:hAnsi="Times New Roman" w:cs="Times New Roman"/>
          <w:sz w:val="24"/>
          <w:szCs w:val="24"/>
        </w:rPr>
        <w:t>Christian ministry</w:t>
      </w:r>
      <w:r w:rsidR="007D3ED7">
        <w:rPr>
          <w:rFonts w:ascii="Times New Roman" w:hAnsi="Times New Roman" w:cs="Times New Roman"/>
          <w:sz w:val="24"/>
          <w:szCs w:val="24"/>
        </w:rPr>
        <w:t xml:space="preserve">, the theological formation of the church and the associated ministries are particularly based on it. </w:t>
      </w:r>
      <w:r w:rsidR="00A954E8">
        <w:rPr>
          <w:rFonts w:ascii="Times New Roman" w:hAnsi="Times New Roman" w:cs="Times New Roman"/>
          <w:sz w:val="24"/>
          <w:szCs w:val="24"/>
        </w:rPr>
        <w:t xml:space="preserve">Theologians assert the </w:t>
      </w:r>
      <w:r w:rsidR="00060063">
        <w:rPr>
          <w:rFonts w:ascii="Times New Roman" w:hAnsi="Times New Roman" w:cs="Times New Roman"/>
          <w:sz w:val="24"/>
          <w:szCs w:val="24"/>
        </w:rPr>
        <w:t xml:space="preserve">existence of women leadership and involvement </w:t>
      </w:r>
      <w:r w:rsidR="005A1380">
        <w:rPr>
          <w:rFonts w:ascii="Times New Roman" w:hAnsi="Times New Roman" w:cs="Times New Roman"/>
          <w:sz w:val="24"/>
          <w:szCs w:val="24"/>
        </w:rPr>
        <w:t xml:space="preserve">in the religious ministry even in the </w:t>
      </w:r>
      <w:r w:rsidR="0035006C">
        <w:rPr>
          <w:rFonts w:ascii="Times New Roman" w:hAnsi="Times New Roman" w:cs="Times New Roman"/>
          <w:sz w:val="24"/>
          <w:szCs w:val="24"/>
        </w:rPr>
        <w:t xml:space="preserve">bible. </w:t>
      </w:r>
    </w:p>
    <w:p w14:paraId="766CD351" w14:textId="7674FFCB" w:rsidR="003A0AA0" w:rsidRPr="00AD4213" w:rsidRDefault="003A0AA0" w:rsidP="00EE610B">
      <w:pPr>
        <w:spacing w:line="480" w:lineRule="auto"/>
        <w:ind w:firstLine="720"/>
        <w:jc w:val="both"/>
        <w:rPr>
          <w:rFonts w:ascii="Times New Roman" w:hAnsi="Times New Roman" w:cs="Times New Roman"/>
          <w:sz w:val="24"/>
          <w:szCs w:val="24"/>
        </w:rPr>
      </w:pPr>
      <w:r w:rsidRPr="003A0AA0">
        <w:rPr>
          <w:rFonts w:ascii="Times New Roman" w:hAnsi="Times New Roman" w:cs="Times New Roman"/>
          <w:sz w:val="24"/>
          <w:szCs w:val="24"/>
        </w:rPr>
        <w:t xml:space="preserve">There were female leaders and prophets even in the era of the </w:t>
      </w:r>
      <w:r w:rsidR="00AC74F8" w:rsidRPr="003A0AA0">
        <w:rPr>
          <w:rFonts w:ascii="Times New Roman" w:hAnsi="Times New Roman" w:cs="Times New Roman"/>
          <w:sz w:val="24"/>
          <w:szCs w:val="24"/>
        </w:rPr>
        <w:t>Old Testament</w:t>
      </w:r>
      <w:r w:rsidRPr="003A0AA0">
        <w:rPr>
          <w:rFonts w:ascii="Times New Roman" w:hAnsi="Times New Roman" w:cs="Times New Roman"/>
          <w:sz w:val="24"/>
          <w:szCs w:val="24"/>
        </w:rPr>
        <w:t>: Miriam (Exod.15: 20; Micah 6: 4), Debora (Judg. 4-5), Huldah (2Kings 22: 14-20; 2 Chron.34: 11-33), Noadiah (Neh.6:14), the wife of</w:t>
      </w:r>
      <w:r w:rsidR="00B62689">
        <w:rPr>
          <w:rFonts w:ascii="Times New Roman" w:hAnsi="Times New Roman" w:cs="Times New Roman"/>
          <w:sz w:val="24"/>
          <w:szCs w:val="24"/>
        </w:rPr>
        <w:t xml:space="preserve"> </w:t>
      </w:r>
      <w:r w:rsidR="00B62689" w:rsidRPr="003A0AA0">
        <w:rPr>
          <w:rFonts w:ascii="Times New Roman" w:hAnsi="Times New Roman" w:cs="Times New Roman"/>
          <w:sz w:val="24"/>
          <w:szCs w:val="24"/>
        </w:rPr>
        <w:t>Isaiah</w:t>
      </w:r>
      <w:r w:rsidRPr="003A0AA0">
        <w:rPr>
          <w:rFonts w:ascii="Times New Roman" w:hAnsi="Times New Roman" w:cs="Times New Roman"/>
          <w:sz w:val="24"/>
          <w:szCs w:val="24"/>
        </w:rPr>
        <w:t xml:space="preserve"> (Isa.8:3), and Anna (Luke 2:36</w:t>
      </w:r>
      <w:r w:rsidR="00B62689" w:rsidRPr="003A0AA0">
        <w:rPr>
          <w:rFonts w:ascii="Times New Roman" w:hAnsi="Times New Roman" w:cs="Times New Roman"/>
          <w:sz w:val="24"/>
          <w:szCs w:val="24"/>
        </w:rPr>
        <w:t>). Traditionalists</w:t>
      </w:r>
      <w:r w:rsidRPr="003A0AA0">
        <w:rPr>
          <w:rFonts w:ascii="Times New Roman" w:hAnsi="Times New Roman" w:cs="Times New Roman"/>
          <w:sz w:val="24"/>
          <w:szCs w:val="24"/>
        </w:rPr>
        <w:t xml:space="preserve"> often try to explain that a ministry of such power and prominence as Debora's was an exception to the rule of male authority in the Bible. But exceptions to rules occur in the natural and social realms; they do not occur in the realm of God's moral law. If God called Debora to her ministry, female leadership cannot be said to violate moral principles ordained by Go</w:t>
      </w:r>
      <w:r>
        <w:rPr>
          <w:rFonts w:ascii="Times New Roman" w:hAnsi="Times New Roman" w:cs="Times New Roman"/>
          <w:sz w:val="24"/>
          <w:szCs w:val="24"/>
        </w:rPr>
        <w:t xml:space="preserve">d. </w:t>
      </w:r>
      <w:r w:rsidR="00D55044">
        <w:rPr>
          <w:rFonts w:ascii="Times New Roman" w:hAnsi="Times New Roman" w:cs="Times New Roman"/>
          <w:sz w:val="24"/>
          <w:szCs w:val="24"/>
        </w:rPr>
        <w:t xml:space="preserve">An analysis of this text reveals that </w:t>
      </w:r>
      <w:r w:rsidR="005D0A57">
        <w:rPr>
          <w:rFonts w:ascii="Times New Roman" w:hAnsi="Times New Roman" w:cs="Times New Roman"/>
          <w:sz w:val="24"/>
          <w:szCs w:val="24"/>
        </w:rPr>
        <w:t xml:space="preserve">Deborah </w:t>
      </w:r>
      <w:r w:rsidR="00A92E8F">
        <w:rPr>
          <w:rFonts w:ascii="Times New Roman" w:hAnsi="Times New Roman" w:cs="Times New Roman"/>
          <w:sz w:val="24"/>
          <w:szCs w:val="24"/>
        </w:rPr>
        <w:t xml:space="preserve">must have been placed in her </w:t>
      </w:r>
      <w:r w:rsidR="00154B83">
        <w:rPr>
          <w:rFonts w:ascii="Times New Roman" w:hAnsi="Times New Roman" w:cs="Times New Roman"/>
          <w:sz w:val="24"/>
          <w:szCs w:val="24"/>
        </w:rPr>
        <w:t xml:space="preserve">position by </w:t>
      </w:r>
      <w:r w:rsidR="002F1F2F">
        <w:rPr>
          <w:rFonts w:ascii="Times New Roman" w:hAnsi="Times New Roman" w:cs="Times New Roman"/>
          <w:sz w:val="24"/>
          <w:szCs w:val="24"/>
        </w:rPr>
        <w:t xml:space="preserve">God </w:t>
      </w:r>
      <w:r w:rsidR="009A3026">
        <w:rPr>
          <w:rFonts w:ascii="Times New Roman" w:hAnsi="Times New Roman" w:cs="Times New Roman"/>
          <w:sz w:val="24"/>
          <w:szCs w:val="24"/>
        </w:rPr>
        <w:t xml:space="preserve">purposefully </w:t>
      </w:r>
      <w:r w:rsidR="00597CFD">
        <w:rPr>
          <w:rFonts w:ascii="Times New Roman" w:hAnsi="Times New Roman" w:cs="Times New Roman"/>
          <w:sz w:val="24"/>
          <w:szCs w:val="24"/>
        </w:rPr>
        <w:t>to fulfill his mission</w:t>
      </w:r>
      <w:r w:rsidR="00907FFA">
        <w:rPr>
          <w:rFonts w:ascii="Times New Roman" w:hAnsi="Times New Roman" w:cs="Times New Roman"/>
          <w:sz w:val="24"/>
          <w:szCs w:val="24"/>
        </w:rPr>
        <w:t xml:space="preserve">. Arguably, this is indicative of the fact that there is nothing that is entirely wrong with the </w:t>
      </w:r>
      <w:r w:rsidR="007106D5">
        <w:rPr>
          <w:rFonts w:ascii="Times New Roman" w:hAnsi="Times New Roman" w:cs="Times New Roman"/>
          <w:sz w:val="24"/>
          <w:szCs w:val="24"/>
        </w:rPr>
        <w:t xml:space="preserve">women </w:t>
      </w:r>
      <w:r w:rsidR="0009376D">
        <w:rPr>
          <w:rFonts w:ascii="Times New Roman" w:hAnsi="Times New Roman" w:cs="Times New Roman"/>
          <w:sz w:val="24"/>
          <w:szCs w:val="24"/>
        </w:rPr>
        <w:t xml:space="preserve">inclusion in the Christian </w:t>
      </w:r>
      <w:r w:rsidR="0006760B">
        <w:rPr>
          <w:rFonts w:ascii="Times New Roman" w:hAnsi="Times New Roman" w:cs="Times New Roman"/>
          <w:sz w:val="24"/>
          <w:szCs w:val="24"/>
        </w:rPr>
        <w:t>ministries</w:t>
      </w:r>
      <w:r w:rsidR="00B64414">
        <w:rPr>
          <w:rFonts w:ascii="Times New Roman" w:hAnsi="Times New Roman" w:cs="Times New Roman"/>
          <w:sz w:val="24"/>
          <w:szCs w:val="24"/>
        </w:rPr>
        <w:t xml:space="preserve"> (</w:t>
      </w:r>
      <w:r w:rsidR="00AD4213" w:rsidRPr="00AD4213">
        <w:rPr>
          <w:rFonts w:ascii="Times New Roman" w:hAnsi="Times New Roman" w:cs="Times New Roman"/>
          <w:sz w:val="24"/>
          <w:szCs w:val="24"/>
        </w:rPr>
        <w:t>Walter &amp; Davie 1998).</w:t>
      </w:r>
    </w:p>
    <w:p w14:paraId="547DA912" w14:textId="382E542C" w:rsidR="00D93EB7" w:rsidRDefault="00761AFA" w:rsidP="009778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334A51">
        <w:rPr>
          <w:rFonts w:ascii="Times New Roman" w:hAnsi="Times New Roman" w:cs="Times New Roman"/>
          <w:sz w:val="24"/>
          <w:szCs w:val="24"/>
        </w:rPr>
        <w:t xml:space="preserve">, </w:t>
      </w:r>
      <w:r w:rsidR="00B0464B">
        <w:rPr>
          <w:rFonts w:ascii="Times New Roman" w:hAnsi="Times New Roman" w:cs="Times New Roman"/>
          <w:sz w:val="24"/>
          <w:szCs w:val="24"/>
        </w:rPr>
        <w:t xml:space="preserve">exploring into the </w:t>
      </w:r>
      <w:r w:rsidR="007E706C">
        <w:rPr>
          <w:rFonts w:ascii="Times New Roman" w:hAnsi="Times New Roman" w:cs="Times New Roman"/>
          <w:sz w:val="24"/>
          <w:szCs w:val="24"/>
        </w:rPr>
        <w:t>Old Testament</w:t>
      </w:r>
      <w:r w:rsidR="009307EF">
        <w:rPr>
          <w:rFonts w:ascii="Times New Roman" w:hAnsi="Times New Roman" w:cs="Times New Roman"/>
          <w:sz w:val="24"/>
          <w:szCs w:val="24"/>
        </w:rPr>
        <w:t xml:space="preserve"> reveals that </w:t>
      </w:r>
      <w:r w:rsidR="008C56D9">
        <w:rPr>
          <w:rFonts w:ascii="Times New Roman" w:hAnsi="Times New Roman" w:cs="Times New Roman"/>
          <w:sz w:val="24"/>
          <w:szCs w:val="24"/>
        </w:rPr>
        <w:t xml:space="preserve">women </w:t>
      </w:r>
      <w:r w:rsidR="006355A7">
        <w:rPr>
          <w:rFonts w:ascii="Times New Roman" w:hAnsi="Times New Roman" w:cs="Times New Roman"/>
          <w:sz w:val="24"/>
          <w:szCs w:val="24"/>
        </w:rPr>
        <w:t xml:space="preserve">were </w:t>
      </w:r>
      <w:r w:rsidR="006C6194">
        <w:rPr>
          <w:rFonts w:ascii="Times New Roman" w:hAnsi="Times New Roman" w:cs="Times New Roman"/>
          <w:sz w:val="24"/>
          <w:szCs w:val="24"/>
        </w:rPr>
        <w:t xml:space="preserve">as well closer to God </w:t>
      </w:r>
      <w:r w:rsidR="008D0A3A">
        <w:rPr>
          <w:rFonts w:ascii="Times New Roman" w:hAnsi="Times New Roman" w:cs="Times New Roman"/>
          <w:sz w:val="24"/>
          <w:szCs w:val="24"/>
        </w:rPr>
        <w:t xml:space="preserve">just like </w:t>
      </w:r>
      <w:r w:rsidR="008B3B77">
        <w:rPr>
          <w:rFonts w:ascii="Times New Roman" w:hAnsi="Times New Roman" w:cs="Times New Roman"/>
          <w:sz w:val="24"/>
          <w:szCs w:val="24"/>
        </w:rPr>
        <w:t>men.</w:t>
      </w:r>
      <w:r w:rsidR="007E706C" w:rsidRPr="007E706C">
        <w:rPr>
          <w:rFonts w:ascii="Times New Roman" w:hAnsi="Times New Roman" w:cs="Times New Roman"/>
          <w:sz w:val="24"/>
          <w:szCs w:val="24"/>
        </w:rPr>
        <w:t xml:space="preserve"> </w:t>
      </w:r>
      <w:r w:rsidR="007E706C">
        <w:rPr>
          <w:rFonts w:ascii="Times New Roman" w:hAnsi="Times New Roman" w:cs="Times New Roman"/>
          <w:sz w:val="24"/>
          <w:szCs w:val="24"/>
        </w:rPr>
        <w:t>Bryant (2006)</w:t>
      </w:r>
      <w:r w:rsidR="00E22073">
        <w:rPr>
          <w:rFonts w:ascii="Times New Roman" w:hAnsi="Times New Roman" w:cs="Times New Roman"/>
          <w:sz w:val="24"/>
          <w:szCs w:val="24"/>
        </w:rPr>
        <w:t xml:space="preserve"> observed that </w:t>
      </w:r>
      <w:r w:rsidR="005A0253">
        <w:rPr>
          <w:rFonts w:ascii="Times New Roman" w:hAnsi="Times New Roman" w:cs="Times New Roman"/>
          <w:sz w:val="24"/>
          <w:szCs w:val="24"/>
        </w:rPr>
        <w:t xml:space="preserve">there was a direct </w:t>
      </w:r>
      <w:r w:rsidR="005C3D05">
        <w:rPr>
          <w:rFonts w:ascii="Times New Roman" w:hAnsi="Times New Roman" w:cs="Times New Roman"/>
          <w:sz w:val="24"/>
          <w:szCs w:val="24"/>
        </w:rPr>
        <w:t xml:space="preserve">association between God and the women in the </w:t>
      </w:r>
      <w:r w:rsidR="007E706C">
        <w:rPr>
          <w:rFonts w:ascii="Times New Roman" w:hAnsi="Times New Roman" w:cs="Times New Roman"/>
          <w:sz w:val="24"/>
          <w:szCs w:val="24"/>
        </w:rPr>
        <w:t>Old Testament</w:t>
      </w:r>
      <w:r w:rsidR="00D64689">
        <w:rPr>
          <w:rFonts w:ascii="Times New Roman" w:hAnsi="Times New Roman" w:cs="Times New Roman"/>
          <w:sz w:val="24"/>
          <w:szCs w:val="24"/>
        </w:rPr>
        <w:t xml:space="preserve">, a period that was </w:t>
      </w:r>
      <w:r w:rsidR="00513552">
        <w:rPr>
          <w:rFonts w:ascii="Times New Roman" w:hAnsi="Times New Roman" w:cs="Times New Roman"/>
          <w:sz w:val="24"/>
          <w:szCs w:val="24"/>
        </w:rPr>
        <w:t xml:space="preserve">highly </w:t>
      </w:r>
      <w:r w:rsidR="00E967BF">
        <w:rPr>
          <w:rFonts w:ascii="Times New Roman" w:hAnsi="Times New Roman" w:cs="Times New Roman"/>
          <w:sz w:val="24"/>
          <w:szCs w:val="24"/>
        </w:rPr>
        <w:t>patriarchal</w:t>
      </w:r>
      <w:r w:rsidR="00B63CD4">
        <w:rPr>
          <w:rFonts w:ascii="Times New Roman" w:hAnsi="Times New Roman" w:cs="Times New Roman"/>
          <w:sz w:val="24"/>
          <w:szCs w:val="24"/>
        </w:rPr>
        <w:t xml:space="preserve">. In Genesis </w:t>
      </w:r>
      <w:r w:rsidR="00FF6519">
        <w:rPr>
          <w:rFonts w:ascii="Times New Roman" w:hAnsi="Times New Roman" w:cs="Times New Roman"/>
          <w:sz w:val="24"/>
          <w:szCs w:val="24"/>
        </w:rPr>
        <w:t>18:15</w:t>
      </w:r>
      <w:r w:rsidR="00046A7C">
        <w:rPr>
          <w:rFonts w:ascii="Times New Roman" w:hAnsi="Times New Roman" w:cs="Times New Roman"/>
          <w:sz w:val="24"/>
          <w:szCs w:val="24"/>
        </w:rPr>
        <w:t xml:space="preserve">, Sarah </w:t>
      </w:r>
      <w:r w:rsidR="005810FC">
        <w:rPr>
          <w:rFonts w:ascii="Times New Roman" w:hAnsi="Times New Roman" w:cs="Times New Roman"/>
          <w:sz w:val="24"/>
          <w:szCs w:val="24"/>
        </w:rPr>
        <w:t xml:space="preserve">contacted </w:t>
      </w:r>
      <w:r w:rsidR="00255D0D">
        <w:rPr>
          <w:rFonts w:ascii="Times New Roman" w:hAnsi="Times New Roman" w:cs="Times New Roman"/>
          <w:sz w:val="24"/>
          <w:szCs w:val="24"/>
        </w:rPr>
        <w:t xml:space="preserve">God </w:t>
      </w:r>
      <w:r w:rsidR="009703DB">
        <w:rPr>
          <w:rFonts w:ascii="Times New Roman" w:hAnsi="Times New Roman" w:cs="Times New Roman"/>
          <w:sz w:val="24"/>
          <w:szCs w:val="24"/>
        </w:rPr>
        <w:t>to interce</w:t>
      </w:r>
      <w:r w:rsidR="001C07FD">
        <w:rPr>
          <w:rFonts w:ascii="Times New Roman" w:hAnsi="Times New Roman" w:cs="Times New Roman"/>
          <w:sz w:val="24"/>
          <w:szCs w:val="24"/>
        </w:rPr>
        <w:t>de on her behalf</w:t>
      </w:r>
      <w:r w:rsidR="00A93FF2">
        <w:rPr>
          <w:rFonts w:ascii="Times New Roman" w:hAnsi="Times New Roman" w:cs="Times New Roman"/>
          <w:sz w:val="24"/>
          <w:szCs w:val="24"/>
        </w:rPr>
        <w:t xml:space="preserve">, an indication that </w:t>
      </w:r>
      <w:r w:rsidR="00313B5A">
        <w:rPr>
          <w:rFonts w:ascii="Times New Roman" w:hAnsi="Times New Roman" w:cs="Times New Roman"/>
          <w:sz w:val="24"/>
          <w:szCs w:val="24"/>
        </w:rPr>
        <w:t xml:space="preserve">God himself </w:t>
      </w:r>
      <w:r w:rsidR="00970390">
        <w:rPr>
          <w:rFonts w:ascii="Times New Roman" w:hAnsi="Times New Roman" w:cs="Times New Roman"/>
          <w:sz w:val="24"/>
          <w:szCs w:val="24"/>
        </w:rPr>
        <w:t xml:space="preserve">allowed </w:t>
      </w:r>
      <w:r w:rsidR="0018609C">
        <w:rPr>
          <w:rFonts w:ascii="Times New Roman" w:hAnsi="Times New Roman" w:cs="Times New Roman"/>
          <w:sz w:val="24"/>
          <w:szCs w:val="24"/>
        </w:rPr>
        <w:t xml:space="preserve">women </w:t>
      </w:r>
      <w:r w:rsidR="0009584E">
        <w:rPr>
          <w:rFonts w:ascii="Times New Roman" w:hAnsi="Times New Roman" w:cs="Times New Roman"/>
          <w:sz w:val="24"/>
          <w:szCs w:val="24"/>
        </w:rPr>
        <w:t xml:space="preserve">in his ministry. </w:t>
      </w:r>
      <w:r w:rsidR="003B4CA2">
        <w:rPr>
          <w:rFonts w:ascii="Times New Roman" w:hAnsi="Times New Roman" w:cs="Times New Roman"/>
          <w:sz w:val="24"/>
          <w:szCs w:val="24"/>
        </w:rPr>
        <w:t>Similarly</w:t>
      </w:r>
      <w:r w:rsidR="00F85005">
        <w:rPr>
          <w:rFonts w:ascii="Times New Roman" w:hAnsi="Times New Roman" w:cs="Times New Roman"/>
          <w:sz w:val="24"/>
          <w:szCs w:val="24"/>
        </w:rPr>
        <w:t xml:space="preserve">, </w:t>
      </w:r>
      <w:r w:rsidR="00C736D2">
        <w:rPr>
          <w:rFonts w:ascii="Times New Roman" w:hAnsi="Times New Roman" w:cs="Times New Roman"/>
          <w:sz w:val="24"/>
          <w:szCs w:val="24"/>
        </w:rPr>
        <w:t xml:space="preserve">Hagar </w:t>
      </w:r>
      <w:r w:rsidR="00ED0B94">
        <w:rPr>
          <w:rFonts w:ascii="Times New Roman" w:hAnsi="Times New Roman" w:cs="Times New Roman"/>
          <w:sz w:val="24"/>
          <w:szCs w:val="24"/>
        </w:rPr>
        <w:t xml:space="preserve">and Rachael </w:t>
      </w:r>
      <w:r w:rsidR="005B28DF">
        <w:rPr>
          <w:rFonts w:ascii="Times New Roman" w:hAnsi="Times New Roman" w:cs="Times New Roman"/>
          <w:sz w:val="24"/>
          <w:szCs w:val="24"/>
        </w:rPr>
        <w:t>encountered</w:t>
      </w:r>
      <w:r w:rsidR="00945E8A">
        <w:rPr>
          <w:rFonts w:ascii="Times New Roman" w:hAnsi="Times New Roman" w:cs="Times New Roman"/>
          <w:sz w:val="24"/>
          <w:szCs w:val="24"/>
        </w:rPr>
        <w:t xml:space="preserve"> God and petitioned </w:t>
      </w:r>
      <w:r w:rsidR="00524A62">
        <w:rPr>
          <w:rFonts w:ascii="Times New Roman" w:hAnsi="Times New Roman" w:cs="Times New Roman"/>
          <w:sz w:val="24"/>
          <w:szCs w:val="24"/>
        </w:rPr>
        <w:t>their situations directly</w:t>
      </w:r>
      <w:r w:rsidR="006A77A4">
        <w:rPr>
          <w:rFonts w:ascii="Times New Roman" w:hAnsi="Times New Roman" w:cs="Times New Roman"/>
          <w:sz w:val="24"/>
          <w:szCs w:val="24"/>
        </w:rPr>
        <w:t xml:space="preserve">. </w:t>
      </w:r>
      <w:r w:rsidR="00596FCF">
        <w:rPr>
          <w:rFonts w:ascii="Times New Roman" w:hAnsi="Times New Roman" w:cs="Times New Roman"/>
          <w:sz w:val="24"/>
          <w:szCs w:val="24"/>
        </w:rPr>
        <w:t xml:space="preserve">Even though </w:t>
      </w:r>
      <w:r w:rsidR="00261EC6">
        <w:rPr>
          <w:rFonts w:ascii="Times New Roman" w:hAnsi="Times New Roman" w:cs="Times New Roman"/>
          <w:sz w:val="24"/>
          <w:szCs w:val="24"/>
        </w:rPr>
        <w:t xml:space="preserve">during this </w:t>
      </w:r>
      <w:r w:rsidR="00A87D37">
        <w:rPr>
          <w:rFonts w:ascii="Times New Roman" w:hAnsi="Times New Roman" w:cs="Times New Roman"/>
          <w:sz w:val="24"/>
          <w:szCs w:val="24"/>
        </w:rPr>
        <w:t xml:space="preserve">period </w:t>
      </w:r>
      <w:r w:rsidR="005F2D21">
        <w:rPr>
          <w:rFonts w:ascii="Times New Roman" w:hAnsi="Times New Roman" w:cs="Times New Roman"/>
          <w:sz w:val="24"/>
          <w:szCs w:val="24"/>
        </w:rPr>
        <w:t xml:space="preserve">we are not able to pinpoint any </w:t>
      </w:r>
      <w:r w:rsidR="00A2454B">
        <w:rPr>
          <w:rFonts w:ascii="Times New Roman" w:hAnsi="Times New Roman" w:cs="Times New Roman"/>
          <w:sz w:val="24"/>
          <w:szCs w:val="24"/>
        </w:rPr>
        <w:t xml:space="preserve">active </w:t>
      </w:r>
      <w:r w:rsidR="00FD6039">
        <w:rPr>
          <w:rFonts w:ascii="Times New Roman" w:hAnsi="Times New Roman" w:cs="Times New Roman"/>
          <w:sz w:val="24"/>
          <w:szCs w:val="24"/>
        </w:rPr>
        <w:t xml:space="preserve">woman </w:t>
      </w:r>
      <w:r w:rsidR="009F50CA">
        <w:rPr>
          <w:rFonts w:ascii="Times New Roman" w:hAnsi="Times New Roman" w:cs="Times New Roman"/>
          <w:sz w:val="24"/>
          <w:szCs w:val="24"/>
        </w:rPr>
        <w:t>priest</w:t>
      </w:r>
      <w:r w:rsidR="00C77520">
        <w:rPr>
          <w:rFonts w:ascii="Times New Roman" w:hAnsi="Times New Roman" w:cs="Times New Roman"/>
          <w:sz w:val="24"/>
          <w:szCs w:val="24"/>
        </w:rPr>
        <w:t xml:space="preserve">, </w:t>
      </w:r>
      <w:r w:rsidR="00AC0C81">
        <w:rPr>
          <w:rFonts w:ascii="Times New Roman" w:hAnsi="Times New Roman" w:cs="Times New Roman"/>
          <w:sz w:val="24"/>
          <w:szCs w:val="24"/>
        </w:rPr>
        <w:t xml:space="preserve">women </w:t>
      </w:r>
      <w:r w:rsidR="00E72FF2">
        <w:rPr>
          <w:rFonts w:ascii="Times New Roman" w:hAnsi="Times New Roman" w:cs="Times New Roman"/>
          <w:sz w:val="24"/>
          <w:szCs w:val="24"/>
        </w:rPr>
        <w:t xml:space="preserve">actively </w:t>
      </w:r>
      <w:r w:rsidR="0072006B">
        <w:rPr>
          <w:rFonts w:ascii="Times New Roman" w:hAnsi="Times New Roman" w:cs="Times New Roman"/>
          <w:sz w:val="24"/>
          <w:szCs w:val="24"/>
        </w:rPr>
        <w:t>petitioned on behalf of their families</w:t>
      </w:r>
      <w:r w:rsidR="00C0457D">
        <w:rPr>
          <w:rFonts w:ascii="Times New Roman" w:hAnsi="Times New Roman" w:cs="Times New Roman"/>
          <w:sz w:val="24"/>
          <w:szCs w:val="24"/>
        </w:rPr>
        <w:t xml:space="preserve">. </w:t>
      </w:r>
      <w:r w:rsidR="00C01AAA">
        <w:rPr>
          <w:rFonts w:ascii="Times New Roman" w:hAnsi="Times New Roman" w:cs="Times New Roman"/>
          <w:sz w:val="24"/>
          <w:szCs w:val="24"/>
        </w:rPr>
        <w:t xml:space="preserve">Besides raising </w:t>
      </w:r>
      <w:r w:rsidR="00F4059B">
        <w:rPr>
          <w:rFonts w:ascii="Times New Roman" w:hAnsi="Times New Roman" w:cs="Times New Roman"/>
          <w:sz w:val="24"/>
          <w:szCs w:val="24"/>
        </w:rPr>
        <w:t xml:space="preserve">women </w:t>
      </w:r>
      <w:r w:rsidR="0021730C">
        <w:rPr>
          <w:rFonts w:ascii="Times New Roman" w:hAnsi="Times New Roman" w:cs="Times New Roman"/>
          <w:sz w:val="24"/>
          <w:szCs w:val="24"/>
        </w:rPr>
        <w:t xml:space="preserve">prophets </w:t>
      </w:r>
      <w:r w:rsidR="00135929">
        <w:rPr>
          <w:rFonts w:ascii="Times New Roman" w:hAnsi="Times New Roman" w:cs="Times New Roman"/>
          <w:sz w:val="24"/>
          <w:szCs w:val="24"/>
        </w:rPr>
        <w:t>in</w:t>
      </w:r>
      <w:r w:rsidR="00326179">
        <w:rPr>
          <w:rFonts w:ascii="Times New Roman" w:hAnsi="Times New Roman" w:cs="Times New Roman"/>
          <w:sz w:val="24"/>
          <w:szCs w:val="24"/>
        </w:rPr>
        <w:t xml:space="preserve"> Israel</w:t>
      </w:r>
      <w:r w:rsidR="00C06149">
        <w:rPr>
          <w:rFonts w:ascii="Times New Roman" w:hAnsi="Times New Roman" w:cs="Times New Roman"/>
          <w:sz w:val="24"/>
          <w:szCs w:val="24"/>
        </w:rPr>
        <w:t xml:space="preserve">, </w:t>
      </w:r>
      <w:r w:rsidR="00083256">
        <w:rPr>
          <w:rFonts w:ascii="Times New Roman" w:hAnsi="Times New Roman" w:cs="Times New Roman"/>
          <w:sz w:val="24"/>
          <w:szCs w:val="24"/>
        </w:rPr>
        <w:t xml:space="preserve">God </w:t>
      </w:r>
      <w:r w:rsidR="003B406B">
        <w:rPr>
          <w:rFonts w:ascii="Times New Roman" w:hAnsi="Times New Roman" w:cs="Times New Roman"/>
          <w:sz w:val="24"/>
          <w:szCs w:val="24"/>
        </w:rPr>
        <w:t xml:space="preserve">guided </w:t>
      </w:r>
      <w:r w:rsidR="00343829">
        <w:rPr>
          <w:rFonts w:ascii="Times New Roman" w:hAnsi="Times New Roman" w:cs="Times New Roman"/>
          <w:sz w:val="24"/>
          <w:szCs w:val="24"/>
        </w:rPr>
        <w:t xml:space="preserve">Paul </w:t>
      </w:r>
      <w:r w:rsidR="00E62887">
        <w:rPr>
          <w:rFonts w:ascii="Times New Roman" w:hAnsi="Times New Roman" w:cs="Times New Roman"/>
          <w:sz w:val="24"/>
          <w:szCs w:val="24"/>
        </w:rPr>
        <w:t xml:space="preserve">as </w:t>
      </w:r>
      <w:r w:rsidR="00E35489">
        <w:rPr>
          <w:rFonts w:ascii="Times New Roman" w:hAnsi="Times New Roman" w:cs="Times New Roman"/>
          <w:sz w:val="24"/>
          <w:szCs w:val="24"/>
        </w:rPr>
        <w:t>he founded the churches</w:t>
      </w:r>
      <w:r w:rsidR="00C24BC0">
        <w:rPr>
          <w:rFonts w:ascii="Times New Roman" w:hAnsi="Times New Roman" w:cs="Times New Roman"/>
          <w:sz w:val="24"/>
          <w:szCs w:val="24"/>
        </w:rPr>
        <w:t xml:space="preserve">. </w:t>
      </w:r>
      <w:r w:rsidR="00127D1C">
        <w:rPr>
          <w:rFonts w:ascii="Times New Roman" w:hAnsi="Times New Roman" w:cs="Times New Roman"/>
          <w:sz w:val="24"/>
          <w:szCs w:val="24"/>
        </w:rPr>
        <w:t xml:space="preserve">Because of this </w:t>
      </w:r>
      <w:r w:rsidR="00061FFC">
        <w:rPr>
          <w:rFonts w:ascii="Times New Roman" w:hAnsi="Times New Roman" w:cs="Times New Roman"/>
          <w:sz w:val="24"/>
          <w:szCs w:val="24"/>
        </w:rPr>
        <w:t>divine guidance</w:t>
      </w:r>
      <w:r w:rsidR="00131D7D">
        <w:rPr>
          <w:rFonts w:ascii="Times New Roman" w:hAnsi="Times New Roman" w:cs="Times New Roman"/>
          <w:sz w:val="24"/>
          <w:szCs w:val="24"/>
        </w:rPr>
        <w:t xml:space="preserve">, </w:t>
      </w:r>
      <w:r w:rsidR="00484E14">
        <w:rPr>
          <w:rFonts w:ascii="Times New Roman" w:hAnsi="Times New Roman" w:cs="Times New Roman"/>
          <w:sz w:val="24"/>
          <w:szCs w:val="24"/>
        </w:rPr>
        <w:t xml:space="preserve">Paul and the early church </w:t>
      </w:r>
      <w:r w:rsidR="00D5006F">
        <w:rPr>
          <w:rFonts w:ascii="Times New Roman" w:hAnsi="Times New Roman" w:cs="Times New Roman"/>
          <w:sz w:val="24"/>
          <w:szCs w:val="24"/>
        </w:rPr>
        <w:t xml:space="preserve">regarded </w:t>
      </w:r>
      <w:r w:rsidR="004716A3">
        <w:rPr>
          <w:rFonts w:ascii="Times New Roman" w:hAnsi="Times New Roman" w:cs="Times New Roman"/>
          <w:sz w:val="24"/>
          <w:szCs w:val="24"/>
        </w:rPr>
        <w:t xml:space="preserve">women </w:t>
      </w:r>
      <w:r w:rsidR="003A0EF7">
        <w:rPr>
          <w:rFonts w:ascii="Times New Roman" w:hAnsi="Times New Roman" w:cs="Times New Roman"/>
          <w:sz w:val="24"/>
          <w:szCs w:val="24"/>
        </w:rPr>
        <w:t>as equals to the men</w:t>
      </w:r>
      <w:r w:rsidR="00B3378D">
        <w:rPr>
          <w:rFonts w:ascii="Times New Roman" w:hAnsi="Times New Roman" w:cs="Times New Roman"/>
          <w:sz w:val="24"/>
          <w:szCs w:val="24"/>
        </w:rPr>
        <w:t xml:space="preserve"> in the early Apostolic c</w:t>
      </w:r>
      <w:r w:rsidR="00552DB2">
        <w:rPr>
          <w:rFonts w:ascii="Times New Roman" w:hAnsi="Times New Roman" w:cs="Times New Roman"/>
          <w:sz w:val="24"/>
          <w:szCs w:val="24"/>
        </w:rPr>
        <w:t>hurch</w:t>
      </w:r>
      <w:r w:rsidR="00F5659D">
        <w:rPr>
          <w:rFonts w:ascii="Times New Roman" w:hAnsi="Times New Roman" w:cs="Times New Roman"/>
          <w:sz w:val="24"/>
          <w:szCs w:val="24"/>
        </w:rPr>
        <w:t xml:space="preserve"> consequently paving way for the </w:t>
      </w:r>
      <w:r w:rsidR="002A4418">
        <w:rPr>
          <w:rFonts w:ascii="Times New Roman" w:hAnsi="Times New Roman" w:cs="Times New Roman"/>
          <w:sz w:val="24"/>
          <w:szCs w:val="24"/>
        </w:rPr>
        <w:t xml:space="preserve">active involvement and participation of the women in the new covenant. </w:t>
      </w:r>
    </w:p>
    <w:p w14:paraId="58698CA9" w14:textId="04A8114A" w:rsidR="00F82A4E" w:rsidRPr="006F46F7" w:rsidRDefault="00675192"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The new covenant was instituted at the resurrection of Jesus Christ. God's first move after this momentous change in the spiritual order was to commission the woman who had come to the empty grave with the ministry of proclaiming the Good News (the gospel) to the other believers (Matt. 28: 1-10; Mark 16: 1-7; Luke 24: 1-10; John 20: 11-18). This was God's clear refutation of the Jewish belief that women were liars and, hence, could not be trusted as witness (</w:t>
      </w:r>
      <w:r w:rsidR="00F44357">
        <w:rPr>
          <w:rFonts w:ascii="Times New Roman" w:hAnsi="Times New Roman" w:cs="Times New Roman"/>
          <w:sz w:val="24"/>
          <w:szCs w:val="24"/>
        </w:rPr>
        <w:t xml:space="preserve">Bryant </w:t>
      </w:r>
      <w:r w:rsidR="00F44357" w:rsidRPr="00F44357">
        <w:rPr>
          <w:rFonts w:ascii="Times New Roman" w:hAnsi="Times New Roman" w:cs="Times New Roman"/>
          <w:sz w:val="24"/>
          <w:szCs w:val="24"/>
        </w:rPr>
        <w:t xml:space="preserve">2006). </w:t>
      </w:r>
      <w:r w:rsidR="00C12911" w:rsidRPr="006F46F7">
        <w:rPr>
          <w:rFonts w:ascii="Times New Roman" w:hAnsi="Times New Roman" w:cs="Times New Roman"/>
          <w:sz w:val="24"/>
          <w:szCs w:val="24"/>
        </w:rPr>
        <w:t xml:space="preserve">The </w:t>
      </w:r>
      <w:r w:rsidR="007E706C" w:rsidRPr="006F46F7">
        <w:rPr>
          <w:rFonts w:ascii="Times New Roman" w:hAnsi="Times New Roman" w:cs="Times New Roman"/>
          <w:sz w:val="24"/>
          <w:szCs w:val="24"/>
        </w:rPr>
        <w:t>Old Testament</w:t>
      </w:r>
      <w:r w:rsidR="001F64AD" w:rsidRPr="006F46F7">
        <w:rPr>
          <w:rFonts w:ascii="Times New Roman" w:hAnsi="Times New Roman" w:cs="Times New Roman"/>
          <w:sz w:val="24"/>
          <w:szCs w:val="24"/>
        </w:rPr>
        <w:t xml:space="preserve"> </w:t>
      </w:r>
      <w:r w:rsidR="00F82A4E" w:rsidRPr="006F46F7">
        <w:rPr>
          <w:rFonts w:ascii="Times New Roman" w:hAnsi="Times New Roman" w:cs="Times New Roman"/>
          <w:sz w:val="24"/>
          <w:szCs w:val="24"/>
        </w:rPr>
        <w:t xml:space="preserve">asserts that </w:t>
      </w:r>
      <w:r w:rsidR="00F353C8" w:rsidRPr="006F46F7">
        <w:rPr>
          <w:rFonts w:ascii="Times New Roman" w:hAnsi="Times New Roman" w:cs="Times New Roman"/>
          <w:sz w:val="24"/>
          <w:szCs w:val="24"/>
        </w:rPr>
        <w:t xml:space="preserve">God does not </w:t>
      </w:r>
      <w:r w:rsidR="00456A3D" w:rsidRPr="006F46F7">
        <w:rPr>
          <w:rFonts w:ascii="Times New Roman" w:hAnsi="Times New Roman" w:cs="Times New Roman"/>
          <w:sz w:val="24"/>
          <w:szCs w:val="24"/>
        </w:rPr>
        <w:t xml:space="preserve">prescribe </w:t>
      </w:r>
      <w:r w:rsidR="00FF1B89" w:rsidRPr="006F46F7">
        <w:rPr>
          <w:rFonts w:ascii="Times New Roman" w:hAnsi="Times New Roman" w:cs="Times New Roman"/>
          <w:sz w:val="24"/>
          <w:szCs w:val="24"/>
        </w:rPr>
        <w:t xml:space="preserve">the practice of </w:t>
      </w:r>
      <w:r w:rsidR="00C56B86" w:rsidRPr="006F46F7">
        <w:rPr>
          <w:rFonts w:ascii="Times New Roman" w:hAnsi="Times New Roman" w:cs="Times New Roman"/>
          <w:sz w:val="24"/>
          <w:szCs w:val="24"/>
        </w:rPr>
        <w:t xml:space="preserve">discriminative </w:t>
      </w:r>
      <w:r w:rsidR="00A34AC8" w:rsidRPr="006F46F7">
        <w:rPr>
          <w:rFonts w:ascii="Times New Roman" w:hAnsi="Times New Roman" w:cs="Times New Roman"/>
          <w:sz w:val="24"/>
          <w:szCs w:val="24"/>
        </w:rPr>
        <w:t xml:space="preserve">and non-inclusive practices </w:t>
      </w:r>
      <w:r w:rsidR="009327D3" w:rsidRPr="006F46F7">
        <w:rPr>
          <w:rFonts w:ascii="Times New Roman" w:hAnsi="Times New Roman" w:cs="Times New Roman"/>
          <w:sz w:val="24"/>
          <w:szCs w:val="24"/>
        </w:rPr>
        <w:t>in the Christian ministry.</w:t>
      </w:r>
      <w:r w:rsidR="00E854FD" w:rsidRPr="006F46F7">
        <w:rPr>
          <w:rFonts w:ascii="Times New Roman" w:hAnsi="Times New Roman" w:cs="Times New Roman"/>
          <w:sz w:val="24"/>
          <w:szCs w:val="24"/>
        </w:rPr>
        <w:t xml:space="preserve"> </w:t>
      </w:r>
      <w:r w:rsidR="0035051B" w:rsidRPr="006F46F7">
        <w:rPr>
          <w:rFonts w:ascii="Times New Roman" w:hAnsi="Times New Roman" w:cs="Times New Roman"/>
          <w:sz w:val="24"/>
          <w:szCs w:val="24"/>
        </w:rPr>
        <w:t xml:space="preserve">It is therefore important </w:t>
      </w:r>
      <w:r w:rsidR="00757C3C" w:rsidRPr="006F46F7">
        <w:rPr>
          <w:rFonts w:ascii="Times New Roman" w:hAnsi="Times New Roman" w:cs="Times New Roman"/>
          <w:sz w:val="24"/>
          <w:szCs w:val="24"/>
        </w:rPr>
        <w:t>to understand</w:t>
      </w:r>
      <w:r w:rsidR="00A80EAB" w:rsidRPr="006F46F7">
        <w:rPr>
          <w:rFonts w:ascii="Times New Roman" w:hAnsi="Times New Roman" w:cs="Times New Roman"/>
          <w:sz w:val="24"/>
          <w:szCs w:val="24"/>
        </w:rPr>
        <w:t xml:space="preserve"> that the issues </w:t>
      </w:r>
      <w:r w:rsidR="0051540F" w:rsidRPr="006F46F7">
        <w:rPr>
          <w:rFonts w:ascii="Times New Roman" w:hAnsi="Times New Roman" w:cs="Times New Roman"/>
          <w:sz w:val="24"/>
          <w:szCs w:val="24"/>
        </w:rPr>
        <w:t xml:space="preserve">revolving around the </w:t>
      </w:r>
      <w:r w:rsidR="009E29FE" w:rsidRPr="006F46F7">
        <w:rPr>
          <w:rFonts w:ascii="Times New Roman" w:hAnsi="Times New Roman" w:cs="Times New Roman"/>
          <w:sz w:val="24"/>
          <w:szCs w:val="24"/>
        </w:rPr>
        <w:t xml:space="preserve">inclusion of women </w:t>
      </w:r>
      <w:r w:rsidR="00A9057F" w:rsidRPr="006F46F7">
        <w:rPr>
          <w:rFonts w:ascii="Times New Roman" w:hAnsi="Times New Roman" w:cs="Times New Roman"/>
          <w:sz w:val="24"/>
          <w:szCs w:val="24"/>
        </w:rPr>
        <w:t xml:space="preserve">into Christian ministry </w:t>
      </w:r>
      <w:r w:rsidR="00B47123" w:rsidRPr="006F46F7">
        <w:rPr>
          <w:rFonts w:ascii="Times New Roman" w:hAnsi="Times New Roman" w:cs="Times New Roman"/>
          <w:sz w:val="24"/>
          <w:szCs w:val="24"/>
        </w:rPr>
        <w:t>needs to be a</w:t>
      </w:r>
      <w:r w:rsidR="00D86D47" w:rsidRPr="006F46F7">
        <w:rPr>
          <w:rFonts w:ascii="Times New Roman" w:hAnsi="Times New Roman" w:cs="Times New Roman"/>
          <w:sz w:val="24"/>
          <w:szCs w:val="24"/>
        </w:rPr>
        <w:t xml:space="preserve">pproached from </w:t>
      </w:r>
      <w:r w:rsidR="00F92A1B" w:rsidRPr="006F46F7">
        <w:rPr>
          <w:rFonts w:ascii="Times New Roman" w:hAnsi="Times New Roman" w:cs="Times New Roman"/>
          <w:sz w:val="24"/>
          <w:szCs w:val="24"/>
        </w:rPr>
        <w:t>different dimensions</w:t>
      </w:r>
      <w:r w:rsidR="00347726" w:rsidRPr="006F46F7">
        <w:rPr>
          <w:rFonts w:ascii="Times New Roman" w:hAnsi="Times New Roman" w:cs="Times New Roman"/>
          <w:sz w:val="24"/>
          <w:szCs w:val="24"/>
        </w:rPr>
        <w:t xml:space="preserve">. </w:t>
      </w:r>
      <w:r w:rsidR="000E14E6" w:rsidRPr="006F46F7">
        <w:rPr>
          <w:rFonts w:ascii="Times New Roman" w:hAnsi="Times New Roman" w:cs="Times New Roman"/>
          <w:sz w:val="24"/>
          <w:szCs w:val="24"/>
        </w:rPr>
        <w:t>Christology</w:t>
      </w:r>
      <w:r w:rsidR="00AE6EAB" w:rsidRPr="006F46F7">
        <w:rPr>
          <w:rFonts w:ascii="Times New Roman" w:hAnsi="Times New Roman" w:cs="Times New Roman"/>
          <w:sz w:val="24"/>
          <w:szCs w:val="24"/>
        </w:rPr>
        <w:t xml:space="preserve"> highlights that women </w:t>
      </w:r>
      <w:r w:rsidR="00681AC9" w:rsidRPr="006F46F7">
        <w:rPr>
          <w:rFonts w:ascii="Times New Roman" w:hAnsi="Times New Roman" w:cs="Times New Roman"/>
          <w:sz w:val="24"/>
          <w:szCs w:val="24"/>
        </w:rPr>
        <w:t xml:space="preserve">were actively involved in the ministry during Jesus’ </w:t>
      </w:r>
      <w:r w:rsidR="00246749" w:rsidRPr="006F46F7">
        <w:rPr>
          <w:rFonts w:ascii="Times New Roman" w:hAnsi="Times New Roman" w:cs="Times New Roman"/>
          <w:sz w:val="24"/>
          <w:szCs w:val="24"/>
        </w:rPr>
        <w:t xml:space="preserve">time. </w:t>
      </w:r>
      <w:r w:rsidR="00CF6908" w:rsidRPr="006F46F7">
        <w:rPr>
          <w:rFonts w:ascii="Times New Roman" w:hAnsi="Times New Roman" w:cs="Times New Roman"/>
          <w:sz w:val="24"/>
          <w:szCs w:val="24"/>
        </w:rPr>
        <w:t xml:space="preserve"> </w:t>
      </w:r>
      <w:r w:rsidR="00966131" w:rsidRPr="006F46F7">
        <w:rPr>
          <w:rFonts w:ascii="Times New Roman" w:hAnsi="Times New Roman" w:cs="Times New Roman"/>
          <w:sz w:val="24"/>
          <w:szCs w:val="24"/>
        </w:rPr>
        <w:t xml:space="preserve">According to the Pauline epistles </w:t>
      </w:r>
      <w:r w:rsidR="009D43B9" w:rsidRPr="006F46F7">
        <w:rPr>
          <w:rFonts w:ascii="Times New Roman" w:hAnsi="Times New Roman" w:cs="Times New Roman"/>
          <w:sz w:val="24"/>
          <w:szCs w:val="24"/>
        </w:rPr>
        <w:t xml:space="preserve">the equality of men and women is outrightly </w:t>
      </w:r>
      <w:r w:rsidR="00F026BE" w:rsidRPr="006F46F7">
        <w:rPr>
          <w:rFonts w:ascii="Times New Roman" w:hAnsi="Times New Roman" w:cs="Times New Roman"/>
          <w:sz w:val="24"/>
          <w:szCs w:val="24"/>
        </w:rPr>
        <w:t xml:space="preserve">expressed </w:t>
      </w:r>
      <w:r w:rsidR="00877F35" w:rsidRPr="006F46F7">
        <w:rPr>
          <w:rFonts w:ascii="Times New Roman" w:hAnsi="Times New Roman" w:cs="Times New Roman"/>
          <w:sz w:val="24"/>
          <w:szCs w:val="24"/>
        </w:rPr>
        <w:t xml:space="preserve">in Galatians </w:t>
      </w:r>
      <w:r w:rsidR="00A853BC" w:rsidRPr="006F46F7">
        <w:rPr>
          <w:rFonts w:ascii="Times New Roman" w:hAnsi="Times New Roman" w:cs="Times New Roman"/>
          <w:sz w:val="24"/>
          <w:szCs w:val="24"/>
        </w:rPr>
        <w:t>3:28</w:t>
      </w:r>
      <w:r w:rsidR="00C40026" w:rsidRPr="006F46F7">
        <w:rPr>
          <w:rFonts w:ascii="Times New Roman" w:hAnsi="Times New Roman" w:cs="Times New Roman"/>
          <w:sz w:val="24"/>
          <w:szCs w:val="24"/>
        </w:rPr>
        <w:t>.</w:t>
      </w:r>
      <w:r w:rsidR="00BF3EAA" w:rsidRPr="006F46F7">
        <w:rPr>
          <w:rFonts w:ascii="Times New Roman" w:hAnsi="Times New Roman" w:cs="Times New Roman"/>
          <w:sz w:val="24"/>
          <w:szCs w:val="24"/>
        </w:rPr>
        <w:t xml:space="preserve"> </w:t>
      </w:r>
      <w:r w:rsidR="00300650" w:rsidRPr="006F46F7">
        <w:rPr>
          <w:rFonts w:ascii="Times New Roman" w:hAnsi="Times New Roman" w:cs="Times New Roman"/>
          <w:sz w:val="24"/>
          <w:szCs w:val="24"/>
        </w:rPr>
        <w:t xml:space="preserve">Paul held a chauvinist view about regarding </w:t>
      </w:r>
      <w:r w:rsidR="00F212D3" w:rsidRPr="006F46F7">
        <w:rPr>
          <w:rFonts w:ascii="Times New Roman" w:hAnsi="Times New Roman" w:cs="Times New Roman"/>
          <w:sz w:val="24"/>
          <w:szCs w:val="24"/>
        </w:rPr>
        <w:t>women</w:t>
      </w:r>
      <w:r w:rsidR="001F7A06" w:rsidRPr="006F46F7">
        <w:rPr>
          <w:rFonts w:ascii="Times New Roman" w:hAnsi="Times New Roman" w:cs="Times New Roman"/>
          <w:sz w:val="24"/>
          <w:szCs w:val="24"/>
        </w:rPr>
        <w:t xml:space="preserve">. The epistles </w:t>
      </w:r>
      <w:r w:rsidR="00F52793" w:rsidRPr="006F46F7">
        <w:rPr>
          <w:rFonts w:ascii="Times New Roman" w:hAnsi="Times New Roman" w:cs="Times New Roman"/>
          <w:sz w:val="24"/>
          <w:szCs w:val="24"/>
        </w:rPr>
        <w:t xml:space="preserve">give </w:t>
      </w:r>
      <w:r w:rsidR="00094DD8" w:rsidRPr="006F46F7">
        <w:rPr>
          <w:rFonts w:ascii="Times New Roman" w:hAnsi="Times New Roman" w:cs="Times New Roman"/>
          <w:sz w:val="24"/>
          <w:szCs w:val="24"/>
        </w:rPr>
        <w:t xml:space="preserve">a clear </w:t>
      </w:r>
      <w:r w:rsidR="00FF5BA5" w:rsidRPr="006F46F7">
        <w:rPr>
          <w:rFonts w:ascii="Times New Roman" w:hAnsi="Times New Roman" w:cs="Times New Roman"/>
          <w:sz w:val="24"/>
          <w:szCs w:val="24"/>
        </w:rPr>
        <w:t xml:space="preserve">image and </w:t>
      </w:r>
      <w:r w:rsidR="00235C57" w:rsidRPr="006F46F7">
        <w:rPr>
          <w:rFonts w:ascii="Times New Roman" w:hAnsi="Times New Roman" w:cs="Times New Roman"/>
          <w:sz w:val="24"/>
          <w:szCs w:val="24"/>
        </w:rPr>
        <w:t>description</w:t>
      </w:r>
      <w:r w:rsidR="00FF5BA5" w:rsidRPr="006F46F7">
        <w:rPr>
          <w:rFonts w:ascii="Times New Roman" w:hAnsi="Times New Roman" w:cs="Times New Roman"/>
          <w:sz w:val="24"/>
          <w:szCs w:val="24"/>
        </w:rPr>
        <w:t xml:space="preserve"> of women in church</w:t>
      </w:r>
      <w:r w:rsidR="000E5FB4" w:rsidRPr="006F46F7">
        <w:rPr>
          <w:rFonts w:ascii="Times New Roman" w:hAnsi="Times New Roman" w:cs="Times New Roman"/>
          <w:sz w:val="24"/>
          <w:szCs w:val="24"/>
        </w:rPr>
        <w:t xml:space="preserve">. After </w:t>
      </w:r>
      <w:r w:rsidR="00573309" w:rsidRPr="006F46F7">
        <w:rPr>
          <w:rFonts w:ascii="Times New Roman" w:hAnsi="Times New Roman" w:cs="Times New Roman"/>
          <w:sz w:val="24"/>
          <w:szCs w:val="24"/>
        </w:rPr>
        <w:t xml:space="preserve">acknowledging </w:t>
      </w:r>
      <w:r w:rsidR="00FE225E" w:rsidRPr="006F46F7">
        <w:rPr>
          <w:rFonts w:ascii="Times New Roman" w:hAnsi="Times New Roman" w:cs="Times New Roman"/>
          <w:sz w:val="24"/>
          <w:szCs w:val="24"/>
        </w:rPr>
        <w:t xml:space="preserve">the fact </w:t>
      </w:r>
      <w:r w:rsidR="008701D2" w:rsidRPr="006F46F7">
        <w:rPr>
          <w:rFonts w:ascii="Times New Roman" w:hAnsi="Times New Roman" w:cs="Times New Roman"/>
          <w:sz w:val="24"/>
          <w:szCs w:val="24"/>
        </w:rPr>
        <w:t xml:space="preserve">in </w:t>
      </w:r>
      <w:r w:rsidR="00DA1F80" w:rsidRPr="006F46F7">
        <w:rPr>
          <w:rFonts w:ascii="Times New Roman" w:hAnsi="Times New Roman" w:cs="Times New Roman"/>
          <w:sz w:val="24"/>
          <w:szCs w:val="24"/>
        </w:rPr>
        <w:t xml:space="preserve">fact </w:t>
      </w:r>
      <w:r w:rsidR="007F4781" w:rsidRPr="006F46F7">
        <w:rPr>
          <w:rFonts w:ascii="Times New Roman" w:hAnsi="Times New Roman" w:cs="Times New Roman"/>
          <w:sz w:val="24"/>
          <w:szCs w:val="24"/>
        </w:rPr>
        <w:t xml:space="preserve">in </w:t>
      </w:r>
      <w:r w:rsidR="00BD754A" w:rsidRPr="006F46F7">
        <w:rPr>
          <w:rFonts w:ascii="Times New Roman" w:hAnsi="Times New Roman" w:cs="Times New Roman"/>
          <w:sz w:val="24"/>
          <w:szCs w:val="24"/>
        </w:rPr>
        <w:t>Christ</w:t>
      </w:r>
      <w:r w:rsidR="007F4781" w:rsidRPr="006F46F7">
        <w:rPr>
          <w:rFonts w:ascii="Times New Roman" w:hAnsi="Times New Roman" w:cs="Times New Roman"/>
          <w:sz w:val="24"/>
          <w:szCs w:val="24"/>
        </w:rPr>
        <w:t xml:space="preserve"> </w:t>
      </w:r>
      <w:r w:rsidR="00FA5C8C" w:rsidRPr="006F46F7">
        <w:rPr>
          <w:rFonts w:ascii="Times New Roman" w:hAnsi="Times New Roman" w:cs="Times New Roman"/>
          <w:sz w:val="24"/>
          <w:szCs w:val="24"/>
        </w:rPr>
        <w:t>Jesus’</w:t>
      </w:r>
      <w:r w:rsidR="00C11FBD" w:rsidRPr="006F46F7">
        <w:rPr>
          <w:rFonts w:ascii="Times New Roman" w:hAnsi="Times New Roman" w:cs="Times New Roman"/>
          <w:sz w:val="24"/>
          <w:szCs w:val="24"/>
        </w:rPr>
        <w:t xml:space="preserve"> </w:t>
      </w:r>
      <w:r w:rsidR="00F33C95" w:rsidRPr="006F46F7">
        <w:rPr>
          <w:rFonts w:ascii="Times New Roman" w:hAnsi="Times New Roman" w:cs="Times New Roman"/>
          <w:sz w:val="24"/>
          <w:szCs w:val="24"/>
        </w:rPr>
        <w:t xml:space="preserve">male and female </w:t>
      </w:r>
      <w:r w:rsidR="00F077BE" w:rsidRPr="006F46F7">
        <w:rPr>
          <w:rFonts w:ascii="Times New Roman" w:hAnsi="Times New Roman" w:cs="Times New Roman"/>
          <w:sz w:val="24"/>
          <w:szCs w:val="24"/>
        </w:rPr>
        <w:t>are equal</w:t>
      </w:r>
      <w:r w:rsidR="004A63B8" w:rsidRPr="006F46F7">
        <w:rPr>
          <w:rFonts w:ascii="Times New Roman" w:hAnsi="Times New Roman" w:cs="Times New Roman"/>
          <w:sz w:val="24"/>
          <w:szCs w:val="24"/>
        </w:rPr>
        <w:t xml:space="preserve">. </w:t>
      </w:r>
    </w:p>
    <w:p w14:paraId="1B3C173D" w14:textId="4FA3F6EB" w:rsidR="00FA5C8C" w:rsidRPr="006F46F7" w:rsidRDefault="005C0ABC"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 xml:space="preserve">Paul contradicts himself by </w:t>
      </w:r>
      <w:r w:rsidR="00264E9A" w:rsidRPr="006F46F7">
        <w:rPr>
          <w:rFonts w:ascii="Times New Roman" w:hAnsi="Times New Roman" w:cs="Times New Roman"/>
          <w:sz w:val="24"/>
          <w:szCs w:val="24"/>
        </w:rPr>
        <w:t>stating</w:t>
      </w:r>
      <w:r w:rsidRPr="006F46F7">
        <w:rPr>
          <w:rFonts w:ascii="Times New Roman" w:hAnsi="Times New Roman" w:cs="Times New Roman"/>
          <w:sz w:val="24"/>
          <w:szCs w:val="24"/>
        </w:rPr>
        <w:t xml:space="preserve"> that</w:t>
      </w:r>
      <w:r w:rsidR="00264E9A" w:rsidRPr="006F46F7">
        <w:rPr>
          <w:rFonts w:ascii="Times New Roman" w:hAnsi="Times New Roman" w:cs="Times New Roman"/>
          <w:sz w:val="24"/>
          <w:szCs w:val="24"/>
        </w:rPr>
        <w:t>;</w:t>
      </w:r>
      <w:r w:rsidR="00C12382" w:rsidRPr="006F46F7">
        <w:rPr>
          <w:rFonts w:ascii="Times New Roman" w:hAnsi="Times New Roman" w:cs="Times New Roman"/>
          <w:sz w:val="24"/>
          <w:szCs w:val="24"/>
        </w:rPr>
        <w:t xml:space="preserve"> back; The common argument against women playing a leadership role in the church is that they are divinely decreed to be subordinate to men, and thus there is no basis for their ruling over men in whatever capacity. Paul's injunction in the 1st letter to Timothy 2: 11-12 that women should not speak publicly is very oppressive and discriminatory in the community of believers who look upon the same creat</w:t>
      </w:r>
      <w:r w:rsidR="00D24F77" w:rsidRPr="006F46F7">
        <w:rPr>
          <w:rFonts w:ascii="Times New Roman" w:hAnsi="Times New Roman" w:cs="Times New Roman"/>
          <w:sz w:val="24"/>
          <w:szCs w:val="24"/>
        </w:rPr>
        <w:t>or.</w:t>
      </w:r>
      <w:r w:rsidR="00AD394A" w:rsidRPr="006F46F7">
        <w:rPr>
          <w:rFonts w:ascii="Times New Roman" w:hAnsi="Times New Roman" w:cs="Times New Roman"/>
          <w:sz w:val="24"/>
          <w:szCs w:val="24"/>
        </w:rPr>
        <w:t xml:space="preserve"> </w:t>
      </w:r>
      <w:r w:rsidR="000A57E7" w:rsidRPr="006F46F7">
        <w:rPr>
          <w:rFonts w:ascii="Times New Roman" w:hAnsi="Times New Roman" w:cs="Times New Roman"/>
          <w:sz w:val="24"/>
          <w:szCs w:val="24"/>
        </w:rPr>
        <w:t>Women have been made to perceive themselves negatively hence taking the subordinate place in the church under male leadership without question</w:t>
      </w:r>
      <w:r w:rsidR="00947771" w:rsidRPr="006F46F7">
        <w:rPr>
          <w:rFonts w:ascii="Times New Roman" w:hAnsi="Times New Roman" w:cs="Times New Roman"/>
          <w:sz w:val="24"/>
          <w:szCs w:val="24"/>
        </w:rPr>
        <w:t>.</w:t>
      </w:r>
      <w:r w:rsidR="004B50A6" w:rsidRPr="006F46F7">
        <w:rPr>
          <w:rFonts w:ascii="Times New Roman" w:hAnsi="Times New Roman" w:cs="Times New Roman"/>
          <w:sz w:val="24"/>
          <w:szCs w:val="24"/>
        </w:rPr>
        <w:t xml:space="preserve"> Women in the church should be able to experience the grace of God and see Christ as the </w:t>
      </w:r>
      <w:r w:rsidR="001A63D6" w:rsidRPr="006F46F7">
        <w:rPr>
          <w:rFonts w:ascii="Times New Roman" w:hAnsi="Times New Roman" w:cs="Times New Roman"/>
          <w:sz w:val="24"/>
          <w:szCs w:val="24"/>
        </w:rPr>
        <w:t>savior</w:t>
      </w:r>
      <w:r w:rsidR="004B50A6" w:rsidRPr="006F46F7">
        <w:rPr>
          <w:rFonts w:ascii="Times New Roman" w:hAnsi="Times New Roman" w:cs="Times New Roman"/>
          <w:sz w:val="24"/>
          <w:szCs w:val="24"/>
        </w:rPr>
        <w:t xml:space="preserve"> who takes out of them all life-denying situations and gives them back abundant life.</w:t>
      </w:r>
      <w:r w:rsidR="0092013F" w:rsidRPr="0092013F">
        <w:rPr>
          <w:rFonts w:ascii="Times New Roman" w:hAnsi="Times New Roman" w:cs="Times New Roman"/>
          <w:sz w:val="24"/>
          <w:szCs w:val="24"/>
        </w:rPr>
        <w:t xml:space="preserve"> </w:t>
      </w:r>
      <w:r w:rsidR="0092013F">
        <w:rPr>
          <w:rFonts w:ascii="Times New Roman" w:hAnsi="Times New Roman" w:cs="Times New Roman"/>
          <w:sz w:val="24"/>
          <w:szCs w:val="24"/>
        </w:rPr>
        <w:t>Sanders (2009)</w:t>
      </w:r>
      <w:r w:rsidR="0053153D" w:rsidRPr="006F46F7">
        <w:rPr>
          <w:rFonts w:ascii="Times New Roman" w:hAnsi="Times New Roman" w:cs="Times New Roman"/>
          <w:sz w:val="24"/>
          <w:szCs w:val="24"/>
        </w:rPr>
        <w:t xml:space="preserve"> observes that: at present there are very few women ministering in the church as theologians, but women are to be found in other areas of the church's ministry as participants in the common priesthood of Christians. Women are in the ministries of healing and teaching, counseling and organizing for community tasks ... Women religious deaconesses' and a few ordained into the liturgical ministries participate as much as they are allowed to do by the various hierarchies that control the exercise of </w:t>
      </w:r>
      <w:r w:rsidR="00AC74F8" w:rsidRPr="006F46F7">
        <w:rPr>
          <w:rFonts w:ascii="Times New Roman" w:hAnsi="Times New Roman" w:cs="Times New Roman"/>
          <w:sz w:val="24"/>
          <w:szCs w:val="24"/>
        </w:rPr>
        <w:t>charismas</w:t>
      </w:r>
      <w:bookmarkStart w:id="0" w:name="_GoBack"/>
      <w:bookmarkEnd w:id="0"/>
      <w:r w:rsidR="0053153D" w:rsidRPr="006F46F7">
        <w:rPr>
          <w:rFonts w:ascii="Times New Roman" w:hAnsi="Times New Roman" w:cs="Times New Roman"/>
          <w:sz w:val="24"/>
          <w:szCs w:val="24"/>
        </w:rPr>
        <w:t xml:space="preserve"> in the church</w:t>
      </w:r>
      <w:r w:rsidR="006D69A3" w:rsidRPr="006F46F7">
        <w:rPr>
          <w:rFonts w:ascii="Times New Roman" w:hAnsi="Times New Roman" w:cs="Times New Roman"/>
          <w:sz w:val="24"/>
          <w:szCs w:val="24"/>
        </w:rPr>
        <w:t xml:space="preserve">. </w:t>
      </w:r>
    </w:p>
    <w:p w14:paraId="2A2F8541" w14:textId="70214B4B" w:rsidR="007C5CA7" w:rsidRDefault="00500839"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 xml:space="preserve">While </w:t>
      </w:r>
      <w:r w:rsidR="00EE610B" w:rsidRPr="00EE610B">
        <w:rPr>
          <w:rFonts w:ascii="Times New Roman" w:hAnsi="Times New Roman" w:cs="Times New Roman"/>
          <w:sz w:val="24"/>
          <w:szCs w:val="24"/>
        </w:rPr>
        <w:t>Gallagher (2004)</w:t>
      </w:r>
      <w:r w:rsidR="00EE610B">
        <w:rPr>
          <w:rFonts w:ascii="Times New Roman" w:hAnsi="Times New Roman" w:cs="Times New Roman"/>
          <w:b/>
          <w:sz w:val="24"/>
          <w:szCs w:val="24"/>
        </w:rPr>
        <w:t xml:space="preserve"> </w:t>
      </w:r>
      <w:r w:rsidRPr="006F46F7">
        <w:rPr>
          <w:rFonts w:ascii="Times New Roman" w:hAnsi="Times New Roman" w:cs="Times New Roman"/>
          <w:sz w:val="24"/>
          <w:szCs w:val="24"/>
        </w:rPr>
        <w:t>observe that there are evident limitations for women in the chur</w:t>
      </w:r>
      <w:r w:rsidR="0082778A">
        <w:rPr>
          <w:rFonts w:ascii="Times New Roman" w:hAnsi="Times New Roman" w:cs="Times New Roman"/>
          <w:sz w:val="24"/>
          <w:szCs w:val="24"/>
        </w:rPr>
        <w:t>ch ministry,</w:t>
      </w:r>
      <w:r w:rsidR="00EE610B">
        <w:rPr>
          <w:rFonts w:ascii="Times New Roman" w:hAnsi="Times New Roman" w:cs="Times New Roman"/>
          <w:sz w:val="24"/>
          <w:szCs w:val="24"/>
        </w:rPr>
        <w:t xml:space="preserve"> </w:t>
      </w:r>
      <w:r w:rsidR="0082778A" w:rsidRPr="0082778A">
        <w:rPr>
          <w:rFonts w:ascii="Times New Roman" w:hAnsi="Times New Roman" w:cs="Times New Roman"/>
          <w:sz w:val="24"/>
          <w:szCs w:val="24"/>
        </w:rPr>
        <w:t>Sanders (2009)</w:t>
      </w:r>
      <w:r w:rsidR="0082778A">
        <w:rPr>
          <w:rFonts w:ascii="Times New Roman" w:hAnsi="Times New Roman" w:cs="Times New Roman"/>
          <w:sz w:val="24"/>
          <w:szCs w:val="24"/>
        </w:rPr>
        <w:t xml:space="preserve"> </w:t>
      </w:r>
      <w:r w:rsidRPr="006F46F7">
        <w:rPr>
          <w:rFonts w:ascii="Times New Roman" w:hAnsi="Times New Roman" w:cs="Times New Roman"/>
          <w:sz w:val="24"/>
          <w:szCs w:val="24"/>
        </w:rPr>
        <w:t xml:space="preserve">asserts that women experience extreme exploitation, oppression and domination by men in the church. Patriarchal structures of the church must be worked down or challenged if we are to talk of women in the church ministry confidently. </w:t>
      </w:r>
      <w:r w:rsidR="00D03398" w:rsidRPr="006F46F7">
        <w:rPr>
          <w:rFonts w:ascii="Times New Roman" w:hAnsi="Times New Roman" w:cs="Times New Roman"/>
          <w:sz w:val="24"/>
          <w:szCs w:val="24"/>
        </w:rPr>
        <w:t xml:space="preserve">Margaret also notes that some Pentecostal Churches have always assumed that as God gives the Holy Spirit irrespective of the sex of the recipient, so Ministries conferred by the Spirit are exercised irrespective of the sex of recipient. This principle, however, is not always clearly reflected in the statistics of the church structures. </w:t>
      </w:r>
    </w:p>
    <w:p w14:paraId="6A898164" w14:textId="34383929" w:rsidR="004B789E" w:rsidRPr="006F46F7" w:rsidRDefault="00D03398" w:rsidP="0003394B">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Likewise, in the Protestant churches women have to contend with humble positions as Sunday school teachers.</w:t>
      </w:r>
      <w:r w:rsidR="007F2996" w:rsidRPr="006F46F7">
        <w:rPr>
          <w:rFonts w:ascii="Times New Roman" w:hAnsi="Times New Roman" w:cs="Times New Roman"/>
          <w:sz w:val="24"/>
          <w:szCs w:val="24"/>
        </w:rPr>
        <w:t xml:space="preserve"> </w:t>
      </w:r>
      <w:r w:rsidR="00EE4CC4" w:rsidRPr="006F46F7">
        <w:rPr>
          <w:rFonts w:ascii="Times New Roman" w:hAnsi="Times New Roman" w:cs="Times New Roman"/>
          <w:sz w:val="24"/>
          <w:szCs w:val="24"/>
        </w:rPr>
        <w:t>The above situation is rather sad, because like Paul Jiwett points out in his book The Ordination of Women, women are human beings in the image of God and are capable of performing their duties just as their male counterparts if not better. He also notes that history</w:t>
      </w:r>
      <w:r w:rsidR="004A4CCE" w:rsidRPr="006F46F7">
        <w:rPr>
          <w:rFonts w:ascii="Times New Roman" w:hAnsi="Times New Roman" w:cs="Times New Roman"/>
          <w:sz w:val="24"/>
          <w:szCs w:val="24"/>
        </w:rPr>
        <w:t xml:space="preserve"> </w:t>
      </w:r>
      <w:r w:rsidR="00026084" w:rsidRPr="006F46F7">
        <w:rPr>
          <w:rFonts w:ascii="Times New Roman" w:hAnsi="Times New Roman" w:cs="Times New Roman"/>
          <w:sz w:val="24"/>
          <w:szCs w:val="24"/>
        </w:rPr>
        <w:t xml:space="preserve">especially church history has always had her great women whose lives have witnessed to the woman's potential as an achiever. </w:t>
      </w:r>
      <w:r w:rsidR="00EA69DC" w:rsidRPr="006F46F7">
        <w:rPr>
          <w:rFonts w:ascii="Times New Roman" w:hAnsi="Times New Roman" w:cs="Times New Roman"/>
          <w:sz w:val="24"/>
          <w:szCs w:val="24"/>
        </w:rPr>
        <w:t>However,</w:t>
      </w:r>
      <w:r w:rsidR="00026084" w:rsidRPr="006F46F7">
        <w:rPr>
          <w:rFonts w:ascii="Times New Roman" w:hAnsi="Times New Roman" w:cs="Times New Roman"/>
          <w:sz w:val="24"/>
          <w:szCs w:val="24"/>
        </w:rPr>
        <w:t xml:space="preserve"> putting them in the category of the exceptional and charismatic has ignored women. In the new’ creation in Christ, the barriers of race (Jew and Greek) class (bond and free) and sex (male and female) are done away with. Men and women partner in sharing privileges and responsibilities together. </w:t>
      </w:r>
    </w:p>
    <w:p w14:paraId="7B0DFEEC" w14:textId="67FEFEF6" w:rsidR="00EA69DC" w:rsidRDefault="00651F64" w:rsidP="00977809">
      <w:pPr>
        <w:spacing w:line="480" w:lineRule="auto"/>
        <w:ind w:firstLine="720"/>
        <w:jc w:val="both"/>
        <w:rPr>
          <w:rFonts w:ascii="Times New Roman" w:hAnsi="Times New Roman" w:cs="Times New Roman"/>
          <w:sz w:val="24"/>
          <w:szCs w:val="24"/>
        </w:rPr>
      </w:pPr>
      <w:r w:rsidRPr="006F46F7">
        <w:rPr>
          <w:rFonts w:ascii="Times New Roman" w:hAnsi="Times New Roman" w:cs="Times New Roman"/>
          <w:sz w:val="24"/>
          <w:szCs w:val="24"/>
        </w:rPr>
        <w:t xml:space="preserve">Evidence drawn from the pastoral </w:t>
      </w:r>
      <w:r w:rsidR="00175633" w:rsidRPr="006F46F7">
        <w:rPr>
          <w:rFonts w:ascii="Times New Roman" w:hAnsi="Times New Roman" w:cs="Times New Roman"/>
          <w:sz w:val="24"/>
          <w:szCs w:val="24"/>
        </w:rPr>
        <w:t xml:space="preserve">letters </w:t>
      </w:r>
      <w:r w:rsidR="004B525A" w:rsidRPr="006F46F7">
        <w:rPr>
          <w:rFonts w:ascii="Times New Roman" w:hAnsi="Times New Roman" w:cs="Times New Roman"/>
          <w:sz w:val="24"/>
          <w:szCs w:val="24"/>
        </w:rPr>
        <w:t xml:space="preserve">indicates </w:t>
      </w:r>
      <w:r w:rsidR="006F575B" w:rsidRPr="006F46F7">
        <w:rPr>
          <w:rFonts w:ascii="Times New Roman" w:hAnsi="Times New Roman" w:cs="Times New Roman"/>
          <w:sz w:val="24"/>
          <w:szCs w:val="24"/>
        </w:rPr>
        <w:t xml:space="preserve">that </w:t>
      </w:r>
      <w:r w:rsidR="00DD755E" w:rsidRPr="006F46F7">
        <w:rPr>
          <w:rFonts w:ascii="Times New Roman" w:hAnsi="Times New Roman" w:cs="Times New Roman"/>
          <w:sz w:val="24"/>
          <w:szCs w:val="24"/>
        </w:rPr>
        <w:t>older</w:t>
      </w:r>
      <w:r w:rsidR="005179CB" w:rsidRPr="006F46F7">
        <w:rPr>
          <w:rFonts w:ascii="Times New Roman" w:hAnsi="Times New Roman" w:cs="Times New Roman"/>
          <w:sz w:val="24"/>
          <w:szCs w:val="24"/>
        </w:rPr>
        <w:t xml:space="preserve"> women are to “teach what is good” and be an example for younger women.</w:t>
      </w:r>
      <w:r w:rsidR="008D7BDC" w:rsidRPr="006F46F7">
        <w:rPr>
          <w:rFonts w:ascii="Times New Roman" w:hAnsi="Times New Roman" w:cs="Times New Roman"/>
          <w:sz w:val="24"/>
          <w:szCs w:val="24"/>
        </w:rPr>
        <w:t xml:space="preserve"> deacons are required to “manage their children and their households well,” which are both regarded as female roles, a view reinforced by a later description of this responsibility</w:t>
      </w:r>
      <w:r w:rsidR="00476894" w:rsidRPr="006F46F7">
        <w:rPr>
          <w:rFonts w:ascii="Times New Roman" w:hAnsi="Times New Roman" w:cs="Times New Roman"/>
          <w:sz w:val="24"/>
          <w:szCs w:val="24"/>
        </w:rPr>
        <w:t xml:space="preserve">. </w:t>
      </w:r>
      <w:r w:rsidR="001E35F1" w:rsidRPr="006F46F7">
        <w:rPr>
          <w:rFonts w:ascii="Times New Roman" w:hAnsi="Times New Roman" w:cs="Times New Roman"/>
          <w:sz w:val="24"/>
          <w:szCs w:val="24"/>
        </w:rPr>
        <w:t xml:space="preserve">Similarly, the greetings found in Paul’s letters frequently reference women in a context </w:t>
      </w:r>
      <w:r w:rsidR="00113E58" w:rsidRPr="006F46F7">
        <w:rPr>
          <w:rFonts w:ascii="Times New Roman" w:hAnsi="Times New Roman" w:cs="Times New Roman"/>
          <w:sz w:val="24"/>
          <w:szCs w:val="24"/>
        </w:rPr>
        <w:t>that suggests leadership. In Romans 16, Paul’s list of personal greetings includes ten women, while in Romans as a whole, thirty-six people are mentioned by name and of these sixteen were women</w:t>
      </w:r>
      <w:r w:rsidR="007721E6">
        <w:rPr>
          <w:rFonts w:ascii="Times New Roman" w:hAnsi="Times New Roman" w:cs="Times New Roman"/>
          <w:sz w:val="24"/>
          <w:szCs w:val="24"/>
        </w:rPr>
        <w:t xml:space="preserve"> (Gallagher </w:t>
      </w:r>
      <w:r w:rsidR="007721E6" w:rsidRPr="007721E6">
        <w:rPr>
          <w:rFonts w:ascii="Times New Roman" w:hAnsi="Times New Roman" w:cs="Times New Roman"/>
          <w:sz w:val="24"/>
          <w:szCs w:val="24"/>
        </w:rPr>
        <w:t>2004).</w:t>
      </w:r>
    </w:p>
    <w:p w14:paraId="68E97699" w14:textId="77777777" w:rsidR="00773BB0" w:rsidRDefault="00773BB0">
      <w:pPr>
        <w:rPr>
          <w:rFonts w:ascii="Times New Roman" w:hAnsi="Times New Roman" w:cs="Times New Roman"/>
          <w:sz w:val="24"/>
          <w:szCs w:val="24"/>
        </w:rPr>
      </w:pPr>
      <w:r>
        <w:rPr>
          <w:rFonts w:ascii="Times New Roman" w:hAnsi="Times New Roman" w:cs="Times New Roman"/>
          <w:sz w:val="24"/>
          <w:szCs w:val="24"/>
        </w:rPr>
        <w:br w:type="page"/>
      </w:r>
    </w:p>
    <w:p w14:paraId="01600ADE" w14:textId="5F77AD10" w:rsidR="000C3904" w:rsidRPr="00773BB0" w:rsidRDefault="000C3904" w:rsidP="00773BB0">
      <w:pPr>
        <w:spacing w:line="480" w:lineRule="auto"/>
        <w:jc w:val="center"/>
        <w:rPr>
          <w:rFonts w:ascii="Times New Roman" w:hAnsi="Times New Roman" w:cs="Times New Roman"/>
          <w:b/>
          <w:sz w:val="24"/>
          <w:szCs w:val="24"/>
        </w:rPr>
      </w:pPr>
      <w:r w:rsidRPr="00773BB0">
        <w:rPr>
          <w:rFonts w:ascii="Times New Roman" w:hAnsi="Times New Roman" w:cs="Times New Roman"/>
          <w:b/>
          <w:sz w:val="24"/>
          <w:szCs w:val="24"/>
        </w:rPr>
        <w:t>References</w:t>
      </w:r>
    </w:p>
    <w:p w14:paraId="201A4172"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Behr-Sigel, E. (1991). </w:t>
      </w:r>
      <w:r w:rsidRPr="00773BB0">
        <w:rPr>
          <w:rFonts w:ascii="Times New Roman" w:hAnsi="Times New Roman" w:cs="Times New Roman"/>
          <w:i/>
          <w:iCs/>
          <w:sz w:val="24"/>
          <w:szCs w:val="24"/>
        </w:rPr>
        <w:t>The Ministry of Women in the Church</w:t>
      </w:r>
      <w:r w:rsidRPr="00773BB0">
        <w:rPr>
          <w:rFonts w:ascii="Times New Roman" w:hAnsi="Times New Roman" w:cs="Times New Roman"/>
          <w:sz w:val="24"/>
          <w:szCs w:val="24"/>
        </w:rPr>
        <w:t>. St Vladimir's Seminary Press.</w:t>
      </w:r>
    </w:p>
    <w:p w14:paraId="2A4D72A1" w14:textId="77777777" w:rsidR="00773BB0" w:rsidRDefault="00773BB0" w:rsidP="00773BB0">
      <w:pPr>
        <w:spacing w:line="480" w:lineRule="auto"/>
        <w:ind w:left="720" w:hanging="720"/>
        <w:jc w:val="both"/>
        <w:rPr>
          <w:rFonts w:ascii="Times New Roman" w:hAnsi="Times New Roman" w:cs="Times New Roman"/>
          <w:sz w:val="24"/>
          <w:szCs w:val="24"/>
        </w:rPr>
      </w:pPr>
      <w:r w:rsidRPr="00E5511E">
        <w:rPr>
          <w:rFonts w:ascii="Times New Roman" w:hAnsi="Times New Roman" w:cs="Times New Roman"/>
          <w:sz w:val="24"/>
          <w:szCs w:val="24"/>
        </w:rPr>
        <w:t>Bryant, A. N. (2006). Assessing the gender climate of an evangelical student subculture in the United States. </w:t>
      </w:r>
      <w:r w:rsidRPr="00E5511E">
        <w:rPr>
          <w:rFonts w:ascii="Times New Roman" w:hAnsi="Times New Roman" w:cs="Times New Roman"/>
          <w:i/>
          <w:iCs/>
          <w:sz w:val="24"/>
          <w:szCs w:val="24"/>
        </w:rPr>
        <w:t>Gender and Education</w:t>
      </w:r>
      <w:r w:rsidRPr="00E5511E">
        <w:rPr>
          <w:rFonts w:ascii="Times New Roman" w:hAnsi="Times New Roman" w:cs="Times New Roman"/>
          <w:sz w:val="24"/>
          <w:szCs w:val="24"/>
        </w:rPr>
        <w:t>, </w:t>
      </w:r>
      <w:r w:rsidRPr="00E5511E">
        <w:rPr>
          <w:rFonts w:ascii="Times New Roman" w:hAnsi="Times New Roman" w:cs="Times New Roman"/>
          <w:i/>
          <w:iCs/>
          <w:sz w:val="24"/>
          <w:szCs w:val="24"/>
        </w:rPr>
        <w:t>18</w:t>
      </w:r>
      <w:r w:rsidRPr="00E5511E">
        <w:rPr>
          <w:rFonts w:ascii="Times New Roman" w:hAnsi="Times New Roman" w:cs="Times New Roman"/>
          <w:sz w:val="24"/>
          <w:szCs w:val="24"/>
        </w:rPr>
        <w:t>(6), 613-634.</w:t>
      </w:r>
    </w:p>
    <w:p w14:paraId="78335783"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Gallagher, S. K. (2004). The marginalization of evangelical feminism. </w:t>
      </w:r>
      <w:r w:rsidRPr="00773BB0">
        <w:rPr>
          <w:rFonts w:ascii="Times New Roman" w:hAnsi="Times New Roman" w:cs="Times New Roman"/>
          <w:i/>
          <w:iCs/>
          <w:sz w:val="24"/>
          <w:szCs w:val="24"/>
        </w:rPr>
        <w:t>Sociology of religion</w:t>
      </w:r>
      <w:r w:rsidRPr="00773BB0">
        <w:rPr>
          <w:rFonts w:ascii="Times New Roman" w:hAnsi="Times New Roman" w:cs="Times New Roman"/>
          <w:sz w:val="24"/>
          <w:szCs w:val="24"/>
        </w:rPr>
        <w:t>, </w:t>
      </w:r>
      <w:r w:rsidRPr="00773BB0">
        <w:rPr>
          <w:rFonts w:ascii="Times New Roman" w:hAnsi="Times New Roman" w:cs="Times New Roman"/>
          <w:i/>
          <w:iCs/>
          <w:sz w:val="24"/>
          <w:szCs w:val="24"/>
        </w:rPr>
        <w:t>65</w:t>
      </w:r>
      <w:r w:rsidRPr="00773BB0">
        <w:rPr>
          <w:rFonts w:ascii="Times New Roman" w:hAnsi="Times New Roman" w:cs="Times New Roman"/>
          <w:sz w:val="24"/>
          <w:szCs w:val="24"/>
        </w:rPr>
        <w:t>(3), 215-237.</w:t>
      </w:r>
    </w:p>
    <w:p w14:paraId="64B1324D"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Grenz, S. J., &amp; Kjesbo, D. M. (2010). </w:t>
      </w:r>
      <w:r w:rsidRPr="00773BB0">
        <w:rPr>
          <w:rFonts w:ascii="Times New Roman" w:hAnsi="Times New Roman" w:cs="Times New Roman"/>
          <w:i/>
          <w:iCs/>
          <w:sz w:val="24"/>
          <w:szCs w:val="24"/>
        </w:rPr>
        <w:t>Women in the church: A biblical theology of women in ministry</w:t>
      </w:r>
      <w:r w:rsidRPr="00773BB0">
        <w:rPr>
          <w:rFonts w:ascii="Times New Roman" w:hAnsi="Times New Roman" w:cs="Times New Roman"/>
          <w:sz w:val="24"/>
          <w:szCs w:val="24"/>
        </w:rPr>
        <w:t>. InterVarsity Press.</w:t>
      </w:r>
    </w:p>
    <w:p w14:paraId="7CE39B98"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Jewett, P. (2012). </w:t>
      </w:r>
      <w:r w:rsidRPr="00773BB0">
        <w:rPr>
          <w:rFonts w:ascii="Times New Roman" w:hAnsi="Times New Roman" w:cs="Times New Roman"/>
          <w:i/>
          <w:iCs/>
          <w:sz w:val="24"/>
          <w:szCs w:val="24"/>
        </w:rPr>
        <w:t>The ordination of women: an essay on the office of Christian ministry</w:t>
      </w:r>
      <w:r w:rsidRPr="00773BB0">
        <w:rPr>
          <w:rFonts w:ascii="Times New Roman" w:hAnsi="Times New Roman" w:cs="Times New Roman"/>
          <w:sz w:val="24"/>
          <w:szCs w:val="24"/>
        </w:rPr>
        <w:t>. Wipf and Stock Publishers.</w:t>
      </w:r>
    </w:p>
    <w:p w14:paraId="42D51E70"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Miller-McLemore, B. (2009). Practising what we preach: the case of women in ministry. </w:t>
      </w:r>
      <w:r w:rsidRPr="00773BB0">
        <w:rPr>
          <w:rFonts w:ascii="Times New Roman" w:hAnsi="Times New Roman" w:cs="Times New Roman"/>
          <w:i/>
          <w:iCs/>
          <w:sz w:val="24"/>
          <w:szCs w:val="24"/>
        </w:rPr>
        <w:t>Practical Theology</w:t>
      </w:r>
      <w:r w:rsidRPr="00773BB0">
        <w:rPr>
          <w:rFonts w:ascii="Times New Roman" w:hAnsi="Times New Roman" w:cs="Times New Roman"/>
          <w:sz w:val="24"/>
          <w:szCs w:val="24"/>
        </w:rPr>
        <w:t>, </w:t>
      </w:r>
      <w:r w:rsidRPr="00773BB0">
        <w:rPr>
          <w:rFonts w:ascii="Times New Roman" w:hAnsi="Times New Roman" w:cs="Times New Roman"/>
          <w:i/>
          <w:iCs/>
          <w:sz w:val="24"/>
          <w:szCs w:val="24"/>
        </w:rPr>
        <w:t>2</w:t>
      </w:r>
      <w:r w:rsidRPr="00773BB0">
        <w:rPr>
          <w:rFonts w:ascii="Times New Roman" w:hAnsi="Times New Roman" w:cs="Times New Roman"/>
          <w:sz w:val="24"/>
          <w:szCs w:val="24"/>
        </w:rPr>
        <w:t>(1), 45-62.</w:t>
      </w:r>
    </w:p>
    <w:p w14:paraId="04FD9113"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Rossi, M. A., &amp; Otranto, G. (1991). Priesthood, precedent, and prejudice: On recovering the women priests of early Christianity. </w:t>
      </w:r>
      <w:r w:rsidRPr="00773BB0">
        <w:rPr>
          <w:rFonts w:ascii="Times New Roman" w:hAnsi="Times New Roman" w:cs="Times New Roman"/>
          <w:i/>
          <w:iCs/>
          <w:sz w:val="24"/>
          <w:szCs w:val="24"/>
        </w:rPr>
        <w:t>Journal of Feminist Studies in Religion</w:t>
      </w:r>
      <w:r w:rsidRPr="00773BB0">
        <w:rPr>
          <w:rFonts w:ascii="Times New Roman" w:hAnsi="Times New Roman" w:cs="Times New Roman"/>
          <w:sz w:val="24"/>
          <w:szCs w:val="24"/>
        </w:rPr>
        <w:t>, </w:t>
      </w:r>
      <w:r w:rsidRPr="00773BB0">
        <w:rPr>
          <w:rFonts w:ascii="Times New Roman" w:hAnsi="Times New Roman" w:cs="Times New Roman"/>
          <w:i/>
          <w:iCs/>
          <w:sz w:val="24"/>
          <w:szCs w:val="24"/>
        </w:rPr>
        <w:t>7</w:t>
      </w:r>
      <w:r w:rsidRPr="00773BB0">
        <w:rPr>
          <w:rFonts w:ascii="Times New Roman" w:hAnsi="Times New Roman" w:cs="Times New Roman"/>
          <w:sz w:val="24"/>
          <w:szCs w:val="24"/>
        </w:rPr>
        <w:t>(1), 73-94.</w:t>
      </w:r>
    </w:p>
    <w:p w14:paraId="0EB325FA" w14:textId="77777777" w:rsidR="00773BB0" w:rsidRDefault="00773BB0" w:rsidP="00773BB0">
      <w:pPr>
        <w:spacing w:line="480" w:lineRule="auto"/>
        <w:ind w:left="720" w:hanging="720"/>
        <w:jc w:val="both"/>
        <w:rPr>
          <w:rFonts w:ascii="Times New Roman" w:hAnsi="Times New Roman" w:cs="Times New Roman"/>
          <w:sz w:val="24"/>
          <w:szCs w:val="24"/>
        </w:rPr>
      </w:pPr>
      <w:r w:rsidRPr="002D6316">
        <w:rPr>
          <w:rFonts w:ascii="Times New Roman" w:hAnsi="Times New Roman" w:cs="Times New Roman"/>
          <w:sz w:val="24"/>
          <w:szCs w:val="24"/>
        </w:rPr>
        <w:t>Sanders, C. J. (2009). </w:t>
      </w:r>
      <w:r w:rsidRPr="002D6316">
        <w:rPr>
          <w:rFonts w:ascii="Times New Roman" w:hAnsi="Times New Roman" w:cs="Times New Roman"/>
          <w:i/>
          <w:iCs/>
          <w:sz w:val="24"/>
          <w:szCs w:val="24"/>
        </w:rPr>
        <w:t>Ministry at the margins: The prophetic mission of women, youth &amp; the poor</w:t>
      </w:r>
      <w:r w:rsidRPr="002D6316">
        <w:rPr>
          <w:rFonts w:ascii="Times New Roman" w:hAnsi="Times New Roman" w:cs="Times New Roman"/>
          <w:sz w:val="24"/>
          <w:szCs w:val="24"/>
        </w:rPr>
        <w:t>. Wipf and Stock Publishers.</w:t>
      </w:r>
    </w:p>
    <w:p w14:paraId="09C49169" w14:textId="77777777" w:rsidR="00773BB0" w:rsidRPr="00773BB0" w:rsidRDefault="00773BB0" w:rsidP="00773BB0">
      <w:pPr>
        <w:spacing w:line="480" w:lineRule="auto"/>
        <w:ind w:left="720" w:hanging="720"/>
        <w:jc w:val="both"/>
        <w:rPr>
          <w:rFonts w:ascii="Times New Roman" w:hAnsi="Times New Roman" w:cs="Times New Roman"/>
          <w:sz w:val="24"/>
          <w:szCs w:val="24"/>
        </w:rPr>
      </w:pPr>
      <w:r w:rsidRPr="00773BB0">
        <w:rPr>
          <w:rFonts w:ascii="Times New Roman" w:hAnsi="Times New Roman" w:cs="Times New Roman"/>
          <w:sz w:val="24"/>
          <w:szCs w:val="24"/>
        </w:rPr>
        <w:t>Walter, T., &amp; Davie, G. (1998). The religiosity of women in the modern West. </w:t>
      </w:r>
      <w:r w:rsidRPr="00773BB0">
        <w:rPr>
          <w:rFonts w:ascii="Times New Roman" w:hAnsi="Times New Roman" w:cs="Times New Roman"/>
          <w:i/>
          <w:iCs/>
          <w:sz w:val="24"/>
          <w:szCs w:val="24"/>
        </w:rPr>
        <w:t>British Journal of Sociology</w:t>
      </w:r>
      <w:r w:rsidRPr="00773BB0">
        <w:rPr>
          <w:rFonts w:ascii="Times New Roman" w:hAnsi="Times New Roman" w:cs="Times New Roman"/>
          <w:sz w:val="24"/>
          <w:szCs w:val="24"/>
        </w:rPr>
        <w:t>, 640-660.</w:t>
      </w:r>
    </w:p>
    <w:p w14:paraId="6136EF9F" w14:textId="77777777" w:rsidR="00BC1F71" w:rsidRPr="006F46F7" w:rsidRDefault="00BC1F71" w:rsidP="000C3904">
      <w:pPr>
        <w:spacing w:line="480" w:lineRule="auto"/>
        <w:jc w:val="both"/>
        <w:rPr>
          <w:rFonts w:ascii="Times New Roman" w:hAnsi="Times New Roman" w:cs="Times New Roman"/>
          <w:sz w:val="24"/>
          <w:szCs w:val="24"/>
        </w:rPr>
      </w:pPr>
    </w:p>
    <w:sectPr w:rsidR="00BC1F71" w:rsidRPr="006F46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FC2CF" w14:textId="77777777" w:rsidR="009B3711" w:rsidRDefault="009B3711" w:rsidP="00AC74F8">
      <w:pPr>
        <w:spacing w:after="0" w:line="240" w:lineRule="auto"/>
      </w:pPr>
      <w:r>
        <w:separator/>
      </w:r>
    </w:p>
  </w:endnote>
  <w:endnote w:type="continuationSeparator" w:id="0">
    <w:p w14:paraId="0392F1D6" w14:textId="77777777" w:rsidR="009B3711" w:rsidRDefault="009B3711" w:rsidP="00AC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47220" w14:textId="77777777" w:rsidR="009B3711" w:rsidRDefault="009B3711" w:rsidP="00AC74F8">
      <w:pPr>
        <w:spacing w:after="0" w:line="240" w:lineRule="auto"/>
      </w:pPr>
      <w:r>
        <w:separator/>
      </w:r>
    </w:p>
  </w:footnote>
  <w:footnote w:type="continuationSeparator" w:id="0">
    <w:p w14:paraId="1596C2D4" w14:textId="77777777" w:rsidR="009B3711" w:rsidRDefault="009B3711" w:rsidP="00AC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069442"/>
      <w:docPartObj>
        <w:docPartGallery w:val="Page Numbers (Top of Page)"/>
        <w:docPartUnique/>
      </w:docPartObj>
    </w:sdtPr>
    <w:sdtEndPr>
      <w:rPr>
        <w:noProof/>
      </w:rPr>
    </w:sdtEndPr>
    <w:sdtContent>
      <w:p w14:paraId="3DA0F3E1" w14:textId="65937761" w:rsidR="00AC74F8" w:rsidRDefault="00AC74F8">
        <w:pPr>
          <w:pStyle w:val="Header"/>
          <w:jc w:val="right"/>
        </w:pPr>
        <w:r>
          <w:fldChar w:fldCharType="begin"/>
        </w:r>
        <w:r>
          <w:instrText xml:space="preserve"> PAGE   \* MERGEFORMAT </w:instrText>
        </w:r>
        <w:r>
          <w:fldChar w:fldCharType="separate"/>
        </w:r>
        <w:r w:rsidR="009B3711">
          <w:rPr>
            <w:noProof/>
          </w:rPr>
          <w:t>1</w:t>
        </w:r>
        <w:r>
          <w:rPr>
            <w:noProof/>
          </w:rPr>
          <w:fldChar w:fldCharType="end"/>
        </w:r>
      </w:p>
    </w:sdtContent>
  </w:sdt>
  <w:p w14:paraId="01CA5543" w14:textId="77777777" w:rsidR="00AC74F8" w:rsidRDefault="00AC7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30"/>
    <w:rsid w:val="00017362"/>
    <w:rsid w:val="0002195C"/>
    <w:rsid w:val="00024A13"/>
    <w:rsid w:val="00025116"/>
    <w:rsid w:val="00026084"/>
    <w:rsid w:val="000301A0"/>
    <w:rsid w:val="00032376"/>
    <w:rsid w:val="0003394B"/>
    <w:rsid w:val="00042236"/>
    <w:rsid w:val="00046A7C"/>
    <w:rsid w:val="0005115F"/>
    <w:rsid w:val="000536E6"/>
    <w:rsid w:val="00060063"/>
    <w:rsid w:val="00061FFC"/>
    <w:rsid w:val="0006760B"/>
    <w:rsid w:val="00081BE6"/>
    <w:rsid w:val="000823A5"/>
    <w:rsid w:val="00083256"/>
    <w:rsid w:val="00085617"/>
    <w:rsid w:val="0009376D"/>
    <w:rsid w:val="00094DD8"/>
    <w:rsid w:val="0009584E"/>
    <w:rsid w:val="000A57E7"/>
    <w:rsid w:val="000B2E87"/>
    <w:rsid w:val="000B38D4"/>
    <w:rsid w:val="000C2590"/>
    <w:rsid w:val="000C3071"/>
    <w:rsid w:val="000C3904"/>
    <w:rsid w:val="000D2771"/>
    <w:rsid w:val="000D37B1"/>
    <w:rsid w:val="000D5B03"/>
    <w:rsid w:val="000E14E6"/>
    <w:rsid w:val="000E5FB4"/>
    <w:rsid w:val="000F0907"/>
    <w:rsid w:val="000F2330"/>
    <w:rsid w:val="000F2A19"/>
    <w:rsid w:val="001074D4"/>
    <w:rsid w:val="00110460"/>
    <w:rsid w:val="00112BC5"/>
    <w:rsid w:val="00113E58"/>
    <w:rsid w:val="00114178"/>
    <w:rsid w:val="00120C18"/>
    <w:rsid w:val="00121EB4"/>
    <w:rsid w:val="00127D1C"/>
    <w:rsid w:val="001300F7"/>
    <w:rsid w:val="00131D7D"/>
    <w:rsid w:val="00134E6A"/>
    <w:rsid w:val="00135929"/>
    <w:rsid w:val="001447C8"/>
    <w:rsid w:val="00151DFC"/>
    <w:rsid w:val="00154B83"/>
    <w:rsid w:val="00157FF7"/>
    <w:rsid w:val="00166F1C"/>
    <w:rsid w:val="001722F0"/>
    <w:rsid w:val="00175633"/>
    <w:rsid w:val="001842A0"/>
    <w:rsid w:val="0018609C"/>
    <w:rsid w:val="00190DAA"/>
    <w:rsid w:val="001928FE"/>
    <w:rsid w:val="001A1D09"/>
    <w:rsid w:val="001A63D6"/>
    <w:rsid w:val="001C07FD"/>
    <w:rsid w:val="001C3CE9"/>
    <w:rsid w:val="001D6353"/>
    <w:rsid w:val="001D74AA"/>
    <w:rsid w:val="001E35F1"/>
    <w:rsid w:val="001E48B4"/>
    <w:rsid w:val="001E5104"/>
    <w:rsid w:val="001E74AC"/>
    <w:rsid w:val="001F0DC2"/>
    <w:rsid w:val="001F64AD"/>
    <w:rsid w:val="001F71C9"/>
    <w:rsid w:val="001F7A06"/>
    <w:rsid w:val="0020328B"/>
    <w:rsid w:val="002038B5"/>
    <w:rsid w:val="002105B6"/>
    <w:rsid w:val="002125B9"/>
    <w:rsid w:val="002147C0"/>
    <w:rsid w:val="0021730C"/>
    <w:rsid w:val="00223E0D"/>
    <w:rsid w:val="00235C57"/>
    <w:rsid w:val="00246749"/>
    <w:rsid w:val="0024753E"/>
    <w:rsid w:val="00247B00"/>
    <w:rsid w:val="00253DF8"/>
    <w:rsid w:val="00255D0D"/>
    <w:rsid w:val="00261EC6"/>
    <w:rsid w:val="00264E9A"/>
    <w:rsid w:val="00265DFB"/>
    <w:rsid w:val="00270621"/>
    <w:rsid w:val="002726E3"/>
    <w:rsid w:val="00292C42"/>
    <w:rsid w:val="00292FCE"/>
    <w:rsid w:val="002939E5"/>
    <w:rsid w:val="002A4418"/>
    <w:rsid w:val="002B1587"/>
    <w:rsid w:val="002B4EAE"/>
    <w:rsid w:val="002B73BB"/>
    <w:rsid w:val="002C46A7"/>
    <w:rsid w:val="002C4D33"/>
    <w:rsid w:val="002D198C"/>
    <w:rsid w:val="002D57D4"/>
    <w:rsid w:val="002D58C6"/>
    <w:rsid w:val="002D6316"/>
    <w:rsid w:val="002E4D8E"/>
    <w:rsid w:val="002E7F88"/>
    <w:rsid w:val="002F1F2F"/>
    <w:rsid w:val="002F2EA8"/>
    <w:rsid w:val="002F2EAA"/>
    <w:rsid w:val="002F4E3F"/>
    <w:rsid w:val="002F581B"/>
    <w:rsid w:val="00300650"/>
    <w:rsid w:val="003015B5"/>
    <w:rsid w:val="00303C15"/>
    <w:rsid w:val="003104AA"/>
    <w:rsid w:val="0031284B"/>
    <w:rsid w:val="00313B5A"/>
    <w:rsid w:val="0032482D"/>
    <w:rsid w:val="00326179"/>
    <w:rsid w:val="003338FD"/>
    <w:rsid w:val="00333EFD"/>
    <w:rsid w:val="00334A51"/>
    <w:rsid w:val="003368CA"/>
    <w:rsid w:val="00343829"/>
    <w:rsid w:val="00347726"/>
    <w:rsid w:val="0035006C"/>
    <w:rsid w:val="0035051B"/>
    <w:rsid w:val="00350FA0"/>
    <w:rsid w:val="0035380E"/>
    <w:rsid w:val="0035610D"/>
    <w:rsid w:val="0038416B"/>
    <w:rsid w:val="003865CD"/>
    <w:rsid w:val="0038672B"/>
    <w:rsid w:val="00393550"/>
    <w:rsid w:val="003A0AA0"/>
    <w:rsid w:val="003A0EF7"/>
    <w:rsid w:val="003B245E"/>
    <w:rsid w:val="003B406B"/>
    <w:rsid w:val="003B4CA2"/>
    <w:rsid w:val="003B5915"/>
    <w:rsid w:val="003B61E4"/>
    <w:rsid w:val="003B7A32"/>
    <w:rsid w:val="003C1E63"/>
    <w:rsid w:val="003C253B"/>
    <w:rsid w:val="003D0D98"/>
    <w:rsid w:val="003D2270"/>
    <w:rsid w:val="003D3DA9"/>
    <w:rsid w:val="003D7F8C"/>
    <w:rsid w:val="003E142A"/>
    <w:rsid w:val="003F0787"/>
    <w:rsid w:val="0040082D"/>
    <w:rsid w:val="004110A0"/>
    <w:rsid w:val="00411DB6"/>
    <w:rsid w:val="00414D55"/>
    <w:rsid w:val="004172BC"/>
    <w:rsid w:val="00425181"/>
    <w:rsid w:val="00430406"/>
    <w:rsid w:val="00434734"/>
    <w:rsid w:val="00452119"/>
    <w:rsid w:val="00456A3D"/>
    <w:rsid w:val="00467CF2"/>
    <w:rsid w:val="004716A3"/>
    <w:rsid w:val="00473276"/>
    <w:rsid w:val="004741E9"/>
    <w:rsid w:val="00476894"/>
    <w:rsid w:val="0048090B"/>
    <w:rsid w:val="0048408F"/>
    <w:rsid w:val="00484E14"/>
    <w:rsid w:val="004929D6"/>
    <w:rsid w:val="004A1792"/>
    <w:rsid w:val="004A4CCE"/>
    <w:rsid w:val="004A63B8"/>
    <w:rsid w:val="004B50A6"/>
    <w:rsid w:val="004B525A"/>
    <w:rsid w:val="004B789E"/>
    <w:rsid w:val="004C14E6"/>
    <w:rsid w:val="004C4215"/>
    <w:rsid w:val="004D1B7E"/>
    <w:rsid w:val="004D38AB"/>
    <w:rsid w:val="004D4262"/>
    <w:rsid w:val="004D5017"/>
    <w:rsid w:val="004E1832"/>
    <w:rsid w:val="004E2150"/>
    <w:rsid w:val="004E3DA7"/>
    <w:rsid w:val="004F0BD9"/>
    <w:rsid w:val="004F0E20"/>
    <w:rsid w:val="004F28D3"/>
    <w:rsid w:val="004F606B"/>
    <w:rsid w:val="00500839"/>
    <w:rsid w:val="00504B1D"/>
    <w:rsid w:val="00507815"/>
    <w:rsid w:val="005114DC"/>
    <w:rsid w:val="00511E3E"/>
    <w:rsid w:val="00513552"/>
    <w:rsid w:val="0051540F"/>
    <w:rsid w:val="005179CB"/>
    <w:rsid w:val="00524A62"/>
    <w:rsid w:val="00525972"/>
    <w:rsid w:val="0053153D"/>
    <w:rsid w:val="00531BF9"/>
    <w:rsid w:val="0053601F"/>
    <w:rsid w:val="005363D0"/>
    <w:rsid w:val="00537599"/>
    <w:rsid w:val="00545557"/>
    <w:rsid w:val="00552DB2"/>
    <w:rsid w:val="00557B7D"/>
    <w:rsid w:val="00560060"/>
    <w:rsid w:val="00565C9D"/>
    <w:rsid w:val="00573309"/>
    <w:rsid w:val="00574039"/>
    <w:rsid w:val="005772D8"/>
    <w:rsid w:val="005810FC"/>
    <w:rsid w:val="005834DF"/>
    <w:rsid w:val="005915A6"/>
    <w:rsid w:val="0059399D"/>
    <w:rsid w:val="00596FCF"/>
    <w:rsid w:val="00597CFD"/>
    <w:rsid w:val="005A0253"/>
    <w:rsid w:val="005A057C"/>
    <w:rsid w:val="005A1380"/>
    <w:rsid w:val="005A3369"/>
    <w:rsid w:val="005A5BAC"/>
    <w:rsid w:val="005B28DF"/>
    <w:rsid w:val="005C0ABC"/>
    <w:rsid w:val="005C3D05"/>
    <w:rsid w:val="005C7EA1"/>
    <w:rsid w:val="005D0A57"/>
    <w:rsid w:val="005D44D7"/>
    <w:rsid w:val="005D5D02"/>
    <w:rsid w:val="005E0F2A"/>
    <w:rsid w:val="005E4B68"/>
    <w:rsid w:val="005F13D5"/>
    <w:rsid w:val="005F2D21"/>
    <w:rsid w:val="005F4E9C"/>
    <w:rsid w:val="005F5403"/>
    <w:rsid w:val="00605A37"/>
    <w:rsid w:val="006116F9"/>
    <w:rsid w:val="0062533B"/>
    <w:rsid w:val="006347AC"/>
    <w:rsid w:val="006355A7"/>
    <w:rsid w:val="006402C9"/>
    <w:rsid w:val="00645431"/>
    <w:rsid w:val="00647BE8"/>
    <w:rsid w:val="00651F64"/>
    <w:rsid w:val="00664887"/>
    <w:rsid w:val="00667E23"/>
    <w:rsid w:val="00675192"/>
    <w:rsid w:val="0067619E"/>
    <w:rsid w:val="00681AC9"/>
    <w:rsid w:val="0068632B"/>
    <w:rsid w:val="0069440F"/>
    <w:rsid w:val="006944F6"/>
    <w:rsid w:val="006A77A4"/>
    <w:rsid w:val="006B2742"/>
    <w:rsid w:val="006B4D2E"/>
    <w:rsid w:val="006B663C"/>
    <w:rsid w:val="006C4BE8"/>
    <w:rsid w:val="006C6194"/>
    <w:rsid w:val="006D0BA4"/>
    <w:rsid w:val="006D69A3"/>
    <w:rsid w:val="006E2654"/>
    <w:rsid w:val="006F2A3D"/>
    <w:rsid w:val="006F408B"/>
    <w:rsid w:val="006F46F7"/>
    <w:rsid w:val="006F4750"/>
    <w:rsid w:val="006F575B"/>
    <w:rsid w:val="006F7C54"/>
    <w:rsid w:val="007106D5"/>
    <w:rsid w:val="007122FE"/>
    <w:rsid w:val="0072006B"/>
    <w:rsid w:val="00721E67"/>
    <w:rsid w:val="0072736D"/>
    <w:rsid w:val="00727BBF"/>
    <w:rsid w:val="007370A5"/>
    <w:rsid w:val="0074057C"/>
    <w:rsid w:val="007436DF"/>
    <w:rsid w:val="00747745"/>
    <w:rsid w:val="00757C3C"/>
    <w:rsid w:val="00760138"/>
    <w:rsid w:val="00761684"/>
    <w:rsid w:val="00761AFA"/>
    <w:rsid w:val="007668F3"/>
    <w:rsid w:val="007721E6"/>
    <w:rsid w:val="00773BB0"/>
    <w:rsid w:val="00774579"/>
    <w:rsid w:val="007770FF"/>
    <w:rsid w:val="0078011C"/>
    <w:rsid w:val="007813D8"/>
    <w:rsid w:val="0079497E"/>
    <w:rsid w:val="00797158"/>
    <w:rsid w:val="007A0D21"/>
    <w:rsid w:val="007A3841"/>
    <w:rsid w:val="007A4F0C"/>
    <w:rsid w:val="007B00B3"/>
    <w:rsid w:val="007C116E"/>
    <w:rsid w:val="007C3649"/>
    <w:rsid w:val="007C4932"/>
    <w:rsid w:val="007C5CA7"/>
    <w:rsid w:val="007D3ED7"/>
    <w:rsid w:val="007D5D4B"/>
    <w:rsid w:val="007E1F1E"/>
    <w:rsid w:val="007E330F"/>
    <w:rsid w:val="007E706C"/>
    <w:rsid w:val="007F2996"/>
    <w:rsid w:val="007F309D"/>
    <w:rsid w:val="007F4781"/>
    <w:rsid w:val="008116E9"/>
    <w:rsid w:val="0082778A"/>
    <w:rsid w:val="00830143"/>
    <w:rsid w:val="008323C4"/>
    <w:rsid w:val="00842F6E"/>
    <w:rsid w:val="00845C5F"/>
    <w:rsid w:val="00846515"/>
    <w:rsid w:val="008559A6"/>
    <w:rsid w:val="00860F1B"/>
    <w:rsid w:val="0086142B"/>
    <w:rsid w:val="00864557"/>
    <w:rsid w:val="00865EB2"/>
    <w:rsid w:val="008701D2"/>
    <w:rsid w:val="008704C3"/>
    <w:rsid w:val="00874F8E"/>
    <w:rsid w:val="00877F35"/>
    <w:rsid w:val="00885154"/>
    <w:rsid w:val="008856B3"/>
    <w:rsid w:val="00890BB3"/>
    <w:rsid w:val="00894EC5"/>
    <w:rsid w:val="00896FB9"/>
    <w:rsid w:val="008A0C8C"/>
    <w:rsid w:val="008A248E"/>
    <w:rsid w:val="008B3B77"/>
    <w:rsid w:val="008C0BD1"/>
    <w:rsid w:val="008C56D9"/>
    <w:rsid w:val="008C75FE"/>
    <w:rsid w:val="008C772C"/>
    <w:rsid w:val="008D0A3A"/>
    <w:rsid w:val="008D5CAD"/>
    <w:rsid w:val="008D7BDC"/>
    <w:rsid w:val="008E5C56"/>
    <w:rsid w:val="008E74DC"/>
    <w:rsid w:val="009012B7"/>
    <w:rsid w:val="00904124"/>
    <w:rsid w:val="0090506B"/>
    <w:rsid w:val="00905164"/>
    <w:rsid w:val="00907FFA"/>
    <w:rsid w:val="00913D74"/>
    <w:rsid w:val="0091468D"/>
    <w:rsid w:val="0092013F"/>
    <w:rsid w:val="0092365C"/>
    <w:rsid w:val="00924BF2"/>
    <w:rsid w:val="009307EF"/>
    <w:rsid w:val="009327D3"/>
    <w:rsid w:val="00941BFF"/>
    <w:rsid w:val="00945E8A"/>
    <w:rsid w:val="00947771"/>
    <w:rsid w:val="009547FF"/>
    <w:rsid w:val="00955AA5"/>
    <w:rsid w:val="00966131"/>
    <w:rsid w:val="00970390"/>
    <w:rsid w:val="009703DB"/>
    <w:rsid w:val="0097410D"/>
    <w:rsid w:val="00977809"/>
    <w:rsid w:val="0098229A"/>
    <w:rsid w:val="0099451E"/>
    <w:rsid w:val="00996EF1"/>
    <w:rsid w:val="009A1E70"/>
    <w:rsid w:val="009A3026"/>
    <w:rsid w:val="009A4320"/>
    <w:rsid w:val="009B15C2"/>
    <w:rsid w:val="009B3711"/>
    <w:rsid w:val="009B77F3"/>
    <w:rsid w:val="009B7B63"/>
    <w:rsid w:val="009C39D3"/>
    <w:rsid w:val="009C58E8"/>
    <w:rsid w:val="009D0E3E"/>
    <w:rsid w:val="009D43B9"/>
    <w:rsid w:val="009D786B"/>
    <w:rsid w:val="009E04C2"/>
    <w:rsid w:val="009E120F"/>
    <w:rsid w:val="009E29FE"/>
    <w:rsid w:val="009E6E8D"/>
    <w:rsid w:val="009E6F48"/>
    <w:rsid w:val="009E749E"/>
    <w:rsid w:val="009F2649"/>
    <w:rsid w:val="009F4E74"/>
    <w:rsid w:val="009F50CA"/>
    <w:rsid w:val="009F5ACE"/>
    <w:rsid w:val="00A01284"/>
    <w:rsid w:val="00A067FD"/>
    <w:rsid w:val="00A0766D"/>
    <w:rsid w:val="00A10C35"/>
    <w:rsid w:val="00A127BD"/>
    <w:rsid w:val="00A14596"/>
    <w:rsid w:val="00A2019C"/>
    <w:rsid w:val="00A2454B"/>
    <w:rsid w:val="00A257B9"/>
    <w:rsid w:val="00A32ED9"/>
    <w:rsid w:val="00A332F9"/>
    <w:rsid w:val="00A34AC8"/>
    <w:rsid w:val="00A3560C"/>
    <w:rsid w:val="00A41365"/>
    <w:rsid w:val="00A45ACA"/>
    <w:rsid w:val="00A50134"/>
    <w:rsid w:val="00A50754"/>
    <w:rsid w:val="00A50E70"/>
    <w:rsid w:val="00A61593"/>
    <w:rsid w:val="00A63CE8"/>
    <w:rsid w:val="00A66495"/>
    <w:rsid w:val="00A80EAB"/>
    <w:rsid w:val="00A81C99"/>
    <w:rsid w:val="00A847D8"/>
    <w:rsid w:val="00A853BC"/>
    <w:rsid w:val="00A85CB2"/>
    <w:rsid w:val="00A87D37"/>
    <w:rsid w:val="00A9057F"/>
    <w:rsid w:val="00A92DF3"/>
    <w:rsid w:val="00A92E8F"/>
    <w:rsid w:val="00A9348A"/>
    <w:rsid w:val="00A93FF2"/>
    <w:rsid w:val="00A954E8"/>
    <w:rsid w:val="00AA193E"/>
    <w:rsid w:val="00AA4DBB"/>
    <w:rsid w:val="00AB16C9"/>
    <w:rsid w:val="00AB1D01"/>
    <w:rsid w:val="00AC0C81"/>
    <w:rsid w:val="00AC2267"/>
    <w:rsid w:val="00AC585E"/>
    <w:rsid w:val="00AC74F8"/>
    <w:rsid w:val="00AD35CD"/>
    <w:rsid w:val="00AD394A"/>
    <w:rsid w:val="00AD4213"/>
    <w:rsid w:val="00AE6EAB"/>
    <w:rsid w:val="00B005FD"/>
    <w:rsid w:val="00B0464B"/>
    <w:rsid w:val="00B1377A"/>
    <w:rsid w:val="00B214F1"/>
    <w:rsid w:val="00B3064E"/>
    <w:rsid w:val="00B326B2"/>
    <w:rsid w:val="00B33390"/>
    <w:rsid w:val="00B3378D"/>
    <w:rsid w:val="00B35965"/>
    <w:rsid w:val="00B375D1"/>
    <w:rsid w:val="00B37C9D"/>
    <w:rsid w:val="00B403E3"/>
    <w:rsid w:val="00B42440"/>
    <w:rsid w:val="00B47123"/>
    <w:rsid w:val="00B4756A"/>
    <w:rsid w:val="00B62689"/>
    <w:rsid w:val="00B62ED3"/>
    <w:rsid w:val="00B63CD4"/>
    <w:rsid w:val="00B64414"/>
    <w:rsid w:val="00B66AD3"/>
    <w:rsid w:val="00B72328"/>
    <w:rsid w:val="00B75BDF"/>
    <w:rsid w:val="00B806D0"/>
    <w:rsid w:val="00B8667C"/>
    <w:rsid w:val="00BA0C4F"/>
    <w:rsid w:val="00BA707B"/>
    <w:rsid w:val="00BA7375"/>
    <w:rsid w:val="00BB1508"/>
    <w:rsid w:val="00BB296A"/>
    <w:rsid w:val="00BB5529"/>
    <w:rsid w:val="00BB659C"/>
    <w:rsid w:val="00BB6E48"/>
    <w:rsid w:val="00BB7B51"/>
    <w:rsid w:val="00BC1F71"/>
    <w:rsid w:val="00BC34C0"/>
    <w:rsid w:val="00BD09ED"/>
    <w:rsid w:val="00BD2E4E"/>
    <w:rsid w:val="00BD754A"/>
    <w:rsid w:val="00BE1624"/>
    <w:rsid w:val="00BE1FD9"/>
    <w:rsid w:val="00BF19FA"/>
    <w:rsid w:val="00BF3EAA"/>
    <w:rsid w:val="00C01AAA"/>
    <w:rsid w:val="00C0457D"/>
    <w:rsid w:val="00C06149"/>
    <w:rsid w:val="00C11FBD"/>
    <w:rsid w:val="00C1218A"/>
    <w:rsid w:val="00C122AA"/>
    <w:rsid w:val="00C12382"/>
    <w:rsid w:val="00C12911"/>
    <w:rsid w:val="00C16796"/>
    <w:rsid w:val="00C20157"/>
    <w:rsid w:val="00C24BC0"/>
    <w:rsid w:val="00C264F8"/>
    <w:rsid w:val="00C274F5"/>
    <w:rsid w:val="00C31DDD"/>
    <w:rsid w:val="00C31E0E"/>
    <w:rsid w:val="00C3344A"/>
    <w:rsid w:val="00C40026"/>
    <w:rsid w:val="00C40B21"/>
    <w:rsid w:val="00C56B86"/>
    <w:rsid w:val="00C56E82"/>
    <w:rsid w:val="00C60086"/>
    <w:rsid w:val="00C65096"/>
    <w:rsid w:val="00C71684"/>
    <w:rsid w:val="00C720CB"/>
    <w:rsid w:val="00C73420"/>
    <w:rsid w:val="00C736D2"/>
    <w:rsid w:val="00C74EA1"/>
    <w:rsid w:val="00C77520"/>
    <w:rsid w:val="00C77EED"/>
    <w:rsid w:val="00C835F5"/>
    <w:rsid w:val="00C858E5"/>
    <w:rsid w:val="00C85E12"/>
    <w:rsid w:val="00C85F04"/>
    <w:rsid w:val="00C92DD8"/>
    <w:rsid w:val="00C94EA8"/>
    <w:rsid w:val="00CA2877"/>
    <w:rsid w:val="00CA31F8"/>
    <w:rsid w:val="00CA7C76"/>
    <w:rsid w:val="00CC1C99"/>
    <w:rsid w:val="00CC3C39"/>
    <w:rsid w:val="00CC61A7"/>
    <w:rsid w:val="00CC7422"/>
    <w:rsid w:val="00CD251D"/>
    <w:rsid w:val="00CD5102"/>
    <w:rsid w:val="00CE2205"/>
    <w:rsid w:val="00CE4FEC"/>
    <w:rsid w:val="00CF689D"/>
    <w:rsid w:val="00CF6908"/>
    <w:rsid w:val="00D00BAE"/>
    <w:rsid w:val="00D03398"/>
    <w:rsid w:val="00D13BD8"/>
    <w:rsid w:val="00D24F77"/>
    <w:rsid w:val="00D27E08"/>
    <w:rsid w:val="00D303A8"/>
    <w:rsid w:val="00D42E8E"/>
    <w:rsid w:val="00D434C0"/>
    <w:rsid w:val="00D43F08"/>
    <w:rsid w:val="00D43FC4"/>
    <w:rsid w:val="00D5006F"/>
    <w:rsid w:val="00D55044"/>
    <w:rsid w:val="00D64689"/>
    <w:rsid w:val="00D64A1F"/>
    <w:rsid w:val="00D65594"/>
    <w:rsid w:val="00D721E4"/>
    <w:rsid w:val="00D83136"/>
    <w:rsid w:val="00D83C15"/>
    <w:rsid w:val="00D84315"/>
    <w:rsid w:val="00D85F7B"/>
    <w:rsid w:val="00D86D47"/>
    <w:rsid w:val="00D905B7"/>
    <w:rsid w:val="00D91C6E"/>
    <w:rsid w:val="00D929EA"/>
    <w:rsid w:val="00D93EB7"/>
    <w:rsid w:val="00D9498A"/>
    <w:rsid w:val="00DA1F80"/>
    <w:rsid w:val="00DA2B89"/>
    <w:rsid w:val="00DA6030"/>
    <w:rsid w:val="00DB6E93"/>
    <w:rsid w:val="00DB7F9E"/>
    <w:rsid w:val="00DC4294"/>
    <w:rsid w:val="00DD0B8B"/>
    <w:rsid w:val="00DD755E"/>
    <w:rsid w:val="00DE3CC2"/>
    <w:rsid w:val="00DF0DFE"/>
    <w:rsid w:val="00DF177E"/>
    <w:rsid w:val="00DF3DD9"/>
    <w:rsid w:val="00DF6159"/>
    <w:rsid w:val="00E22073"/>
    <w:rsid w:val="00E2308D"/>
    <w:rsid w:val="00E274C6"/>
    <w:rsid w:val="00E325CE"/>
    <w:rsid w:val="00E33BC5"/>
    <w:rsid w:val="00E3442B"/>
    <w:rsid w:val="00E35489"/>
    <w:rsid w:val="00E43A84"/>
    <w:rsid w:val="00E449BE"/>
    <w:rsid w:val="00E4626D"/>
    <w:rsid w:val="00E46C83"/>
    <w:rsid w:val="00E52607"/>
    <w:rsid w:val="00E53553"/>
    <w:rsid w:val="00E5511E"/>
    <w:rsid w:val="00E570DC"/>
    <w:rsid w:val="00E62465"/>
    <w:rsid w:val="00E62887"/>
    <w:rsid w:val="00E63647"/>
    <w:rsid w:val="00E646C8"/>
    <w:rsid w:val="00E72FF2"/>
    <w:rsid w:val="00E854FD"/>
    <w:rsid w:val="00E86D61"/>
    <w:rsid w:val="00E93383"/>
    <w:rsid w:val="00E95690"/>
    <w:rsid w:val="00E967BF"/>
    <w:rsid w:val="00E96B70"/>
    <w:rsid w:val="00EA69DC"/>
    <w:rsid w:val="00EB5FF5"/>
    <w:rsid w:val="00EB7CB0"/>
    <w:rsid w:val="00ED0B94"/>
    <w:rsid w:val="00EE48C5"/>
    <w:rsid w:val="00EE4CC4"/>
    <w:rsid w:val="00EE60D6"/>
    <w:rsid w:val="00EE610B"/>
    <w:rsid w:val="00EF2192"/>
    <w:rsid w:val="00EF32FC"/>
    <w:rsid w:val="00EF5183"/>
    <w:rsid w:val="00EF55E2"/>
    <w:rsid w:val="00F01D88"/>
    <w:rsid w:val="00F026BE"/>
    <w:rsid w:val="00F02E24"/>
    <w:rsid w:val="00F06DBF"/>
    <w:rsid w:val="00F077BE"/>
    <w:rsid w:val="00F102DD"/>
    <w:rsid w:val="00F151EF"/>
    <w:rsid w:val="00F212D3"/>
    <w:rsid w:val="00F21576"/>
    <w:rsid w:val="00F2287C"/>
    <w:rsid w:val="00F33C95"/>
    <w:rsid w:val="00F353C8"/>
    <w:rsid w:val="00F35526"/>
    <w:rsid w:val="00F35561"/>
    <w:rsid w:val="00F400CA"/>
    <w:rsid w:val="00F4059B"/>
    <w:rsid w:val="00F419CF"/>
    <w:rsid w:val="00F44357"/>
    <w:rsid w:val="00F52793"/>
    <w:rsid w:val="00F55DCE"/>
    <w:rsid w:val="00F5659D"/>
    <w:rsid w:val="00F6153D"/>
    <w:rsid w:val="00F63BBA"/>
    <w:rsid w:val="00F709E6"/>
    <w:rsid w:val="00F82A4E"/>
    <w:rsid w:val="00F85005"/>
    <w:rsid w:val="00F92A1B"/>
    <w:rsid w:val="00F94454"/>
    <w:rsid w:val="00FA07BE"/>
    <w:rsid w:val="00FA2682"/>
    <w:rsid w:val="00FA5C8C"/>
    <w:rsid w:val="00FC2182"/>
    <w:rsid w:val="00FD0BCA"/>
    <w:rsid w:val="00FD0E78"/>
    <w:rsid w:val="00FD5151"/>
    <w:rsid w:val="00FD6039"/>
    <w:rsid w:val="00FD69F2"/>
    <w:rsid w:val="00FE225E"/>
    <w:rsid w:val="00FE60A2"/>
    <w:rsid w:val="00FF1B89"/>
    <w:rsid w:val="00FF5BA5"/>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F8"/>
  </w:style>
  <w:style w:type="paragraph" w:styleId="Footer">
    <w:name w:val="footer"/>
    <w:basedOn w:val="Normal"/>
    <w:link w:val="FooterChar"/>
    <w:uiPriority w:val="99"/>
    <w:unhideWhenUsed/>
    <w:rsid w:val="00AC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F8"/>
  </w:style>
  <w:style w:type="paragraph" w:styleId="Footer">
    <w:name w:val="footer"/>
    <w:basedOn w:val="Normal"/>
    <w:link w:val="FooterChar"/>
    <w:uiPriority w:val="99"/>
    <w:unhideWhenUsed/>
    <w:rsid w:val="00AC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2018">
      <w:bodyDiv w:val="1"/>
      <w:marLeft w:val="0"/>
      <w:marRight w:val="0"/>
      <w:marTop w:val="0"/>
      <w:marBottom w:val="0"/>
      <w:divBdr>
        <w:top w:val="none" w:sz="0" w:space="0" w:color="auto"/>
        <w:left w:val="none" w:sz="0" w:space="0" w:color="auto"/>
        <w:bottom w:val="none" w:sz="0" w:space="0" w:color="auto"/>
        <w:right w:val="none" w:sz="0" w:space="0" w:color="auto"/>
      </w:divBdr>
      <w:divsChild>
        <w:div w:id="2141916038">
          <w:marLeft w:val="0"/>
          <w:marRight w:val="0"/>
          <w:marTop w:val="0"/>
          <w:marBottom w:val="0"/>
          <w:divBdr>
            <w:top w:val="none" w:sz="0" w:space="0" w:color="auto"/>
            <w:left w:val="none" w:sz="0" w:space="0" w:color="auto"/>
            <w:bottom w:val="none" w:sz="0" w:space="0" w:color="auto"/>
            <w:right w:val="none" w:sz="0" w:space="0" w:color="auto"/>
          </w:divBdr>
        </w:div>
        <w:div w:id="391730526">
          <w:marLeft w:val="0"/>
          <w:marRight w:val="0"/>
          <w:marTop w:val="0"/>
          <w:marBottom w:val="0"/>
          <w:divBdr>
            <w:top w:val="none" w:sz="0" w:space="0" w:color="auto"/>
            <w:left w:val="none" w:sz="0" w:space="0" w:color="auto"/>
            <w:bottom w:val="none" w:sz="0" w:space="0" w:color="auto"/>
            <w:right w:val="none" w:sz="0" w:space="0" w:color="auto"/>
          </w:divBdr>
        </w:div>
      </w:divsChild>
    </w:div>
    <w:div w:id="981884134">
      <w:bodyDiv w:val="1"/>
      <w:marLeft w:val="0"/>
      <w:marRight w:val="0"/>
      <w:marTop w:val="0"/>
      <w:marBottom w:val="0"/>
      <w:divBdr>
        <w:top w:val="none" w:sz="0" w:space="0" w:color="auto"/>
        <w:left w:val="none" w:sz="0" w:space="0" w:color="auto"/>
        <w:bottom w:val="none" w:sz="0" w:space="0" w:color="auto"/>
        <w:right w:val="none" w:sz="0" w:space="0" w:color="auto"/>
      </w:divBdr>
      <w:divsChild>
        <w:div w:id="1659844197">
          <w:marLeft w:val="0"/>
          <w:marRight w:val="0"/>
          <w:marTop w:val="0"/>
          <w:marBottom w:val="0"/>
          <w:divBdr>
            <w:top w:val="none" w:sz="0" w:space="0" w:color="auto"/>
            <w:left w:val="none" w:sz="0" w:space="0" w:color="auto"/>
            <w:bottom w:val="none" w:sz="0" w:space="0" w:color="auto"/>
            <w:right w:val="none" w:sz="0" w:space="0" w:color="auto"/>
          </w:divBdr>
        </w:div>
        <w:div w:id="1645504684">
          <w:marLeft w:val="0"/>
          <w:marRight w:val="0"/>
          <w:marTop w:val="0"/>
          <w:marBottom w:val="0"/>
          <w:divBdr>
            <w:top w:val="none" w:sz="0" w:space="0" w:color="auto"/>
            <w:left w:val="none" w:sz="0" w:space="0" w:color="auto"/>
            <w:bottom w:val="none" w:sz="0" w:space="0" w:color="auto"/>
            <w:right w:val="none" w:sz="0" w:space="0" w:color="auto"/>
          </w:divBdr>
        </w:div>
      </w:divsChild>
    </w:div>
    <w:div w:id="1732801568">
      <w:bodyDiv w:val="1"/>
      <w:marLeft w:val="0"/>
      <w:marRight w:val="0"/>
      <w:marTop w:val="0"/>
      <w:marBottom w:val="0"/>
      <w:divBdr>
        <w:top w:val="none" w:sz="0" w:space="0" w:color="auto"/>
        <w:left w:val="none" w:sz="0" w:space="0" w:color="auto"/>
        <w:bottom w:val="none" w:sz="0" w:space="0" w:color="auto"/>
        <w:right w:val="none" w:sz="0" w:space="0" w:color="auto"/>
      </w:divBdr>
      <w:divsChild>
        <w:div w:id="1602638147">
          <w:marLeft w:val="0"/>
          <w:marRight w:val="0"/>
          <w:marTop w:val="0"/>
          <w:marBottom w:val="0"/>
          <w:divBdr>
            <w:top w:val="none" w:sz="0" w:space="0" w:color="auto"/>
            <w:left w:val="none" w:sz="0" w:space="0" w:color="auto"/>
            <w:bottom w:val="none" w:sz="0" w:space="0" w:color="auto"/>
            <w:right w:val="none" w:sz="0" w:space="0" w:color="auto"/>
          </w:divBdr>
        </w:div>
        <w:div w:id="185756612">
          <w:marLeft w:val="0"/>
          <w:marRight w:val="0"/>
          <w:marTop w:val="0"/>
          <w:marBottom w:val="0"/>
          <w:divBdr>
            <w:top w:val="none" w:sz="0" w:space="0" w:color="auto"/>
            <w:left w:val="none" w:sz="0" w:space="0" w:color="auto"/>
            <w:bottom w:val="none" w:sz="0" w:space="0" w:color="auto"/>
            <w:right w:val="none" w:sz="0" w:space="0" w:color="auto"/>
          </w:divBdr>
        </w:div>
        <w:div w:id="188378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1491</TotalTime>
  <Pages>12</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73</cp:revision>
  <dcterms:created xsi:type="dcterms:W3CDTF">2021-07-02T01:22:00Z</dcterms:created>
  <dcterms:modified xsi:type="dcterms:W3CDTF">2021-07-03T02:13:00Z</dcterms:modified>
</cp:coreProperties>
</file>